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E74C" w14:textId="77777777" w:rsidR="00267E12" w:rsidRDefault="00267E12">
      <w:pPr>
        <w:widowControl/>
        <w:jc w:val="center"/>
        <w:rPr>
          <w:rFonts w:ascii="Times New Roman" w:hAnsi="Times New Roman"/>
          <w:b/>
          <w:bCs/>
          <w:u w:val="single"/>
        </w:rPr>
      </w:pPr>
      <w:r>
        <w:rPr>
          <w:rFonts w:ascii="Times New Roman" w:hAnsi="Times New Roman"/>
          <w:b/>
          <w:bCs/>
          <w:u w:val="single"/>
        </w:rPr>
        <w:t>OPPOSITION TO EXCEPTIONS TO ARBITRATION AWARD</w:t>
      </w:r>
    </w:p>
    <w:p w14:paraId="174E4F90" w14:textId="77777777" w:rsidR="00267E12" w:rsidRDefault="00267E12">
      <w:pPr>
        <w:widowControl/>
        <w:jc w:val="center"/>
        <w:rPr>
          <w:rFonts w:ascii="Times New Roman" w:hAnsi="Times New Roman"/>
          <w:b/>
          <w:bCs/>
          <w:u w:val="single"/>
        </w:rPr>
      </w:pPr>
    </w:p>
    <w:p w14:paraId="324F1204" w14:textId="77777777" w:rsidR="0095736D" w:rsidRDefault="0095736D" w:rsidP="0095736D">
      <w:pPr>
        <w:widowControl/>
        <w:rPr>
          <w:rFonts w:ascii="Times New Roman" w:hAnsi="Times New Roman"/>
        </w:rPr>
      </w:pPr>
      <w:r>
        <w:rPr>
          <w:rFonts w:ascii="Times New Roman" w:hAnsi="Times New Roman"/>
          <w:b/>
          <w:bCs/>
          <w:i/>
          <w:iCs/>
        </w:rPr>
        <w:t>Important Information:</w:t>
      </w:r>
      <w:r>
        <w:rPr>
          <w:rFonts w:ascii="Times New Roman" w:hAnsi="Times New Roman"/>
        </w:rPr>
        <w:t xml:space="preserve">  Federal-sector parties who have participated in binding arbitration pursuant to 5 U.S.C. § 7121(b)(</w:t>
      </w:r>
      <w:r w:rsidR="00F91592">
        <w:rPr>
          <w:rFonts w:ascii="Times New Roman" w:hAnsi="Times New Roman"/>
        </w:rPr>
        <w:t>C)(iii)</w:t>
      </w:r>
      <w:r>
        <w:rPr>
          <w:rFonts w:ascii="Times New Roman" w:hAnsi="Times New Roman"/>
        </w:rPr>
        <w:t xml:space="preserve"> may use this form to file an opposition to arbitration exceptions that have been filed with the Federal Labor Relations Authority (the Authority).  Only the officially designated representatives of an agency or union may file such an opposition; absent written authorization from a party to an arbitration proceeding, </w:t>
      </w:r>
      <w:proofErr w:type="spellStart"/>
      <w:r>
        <w:rPr>
          <w:rFonts w:ascii="Times New Roman" w:hAnsi="Times New Roman"/>
        </w:rPr>
        <w:t>grievants</w:t>
      </w:r>
      <w:proofErr w:type="spellEnd"/>
      <w:r>
        <w:rPr>
          <w:rFonts w:ascii="Times New Roman" w:hAnsi="Times New Roman"/>
        </w:rPr>
        <w:t xml:space="preserve"> or other non-parties may </w:t>
      </w:r>
      <w:r>
        <w:rPr>
          <w:rFonts w:ascii="Times New Roman" w:hAnsi="Times New Roman"/>
          <w:u w:val="single"/>
        </w:rPr>
        <w:t>not</w:t>
      </w:r>
      <w:r w:rsidR="00F91592">
        <w:rPr>
          <w:rFonts w:ascii="Times New Roman" w:hAnsi="Times New Roman"/>
        </w:rPr>
        <w:t xml:space="preserve"> file an opposition.  </w:t>
      </w:r>
      <w:r w:rsidR="00F91592" w:rsidRPr="00F91592">
        <w:rPr>
          <w:rFonts w:ascii="Times New Roman" w:hAnsi="Times New Roman"/>
          <w:i/>
        </w:rPr>
        <w:t>See</w:t>
      </w:r>
      <w:r w:rsidR="00F91592">
        <w:rPr>
          <w:rFonts w:ascii="Times New Roman" w:hAnsi="Times New Roman"/>
        </w:rPr>
        <w:t xml:space="preserve"> 5 C.F.R. § 2425.</w:t>
      </w:r>
      <w:r w:rsidR="00183614">
        <w:rPr>
          <w:rFonts w:ascii="Times New Roman" w:hAnsi="Times New Roman"/>
        </w:rPr>
        <w:t>3</w:t>
      </w:r>
      <w:r w:rsidR="00F91592">
        <w:rPr>
          <w:rFonts w:ascii="Times New Roman" w:hAnsi="Times New Roman"/>
        </w:rPr>
        <w:t>.</w:t>
      </w:r>
      <w:r>
        <w:rPr>
          <w:rFonts w:ascii="Times New Roman" w:hAnsi="Times New Roman"/>
        </w:rPr>
        <w:t xml:space="preserve">  </w:t>
      </w:r>
    </w:p>
    <w:p w14:paraId="1E7300F7" w14:textId="77777777" w:rsidR="00483088" w:rsidRDefault="00483088" w:rsidP="0095736D">
      <w:pPr>
        <w:widowControl/>
        <w:rPr>
          <w:rFonts w:ascii="Times New Roman" w:hAnsi="Times New Roman"/>
        </w:rPr>
      </w:pPr>
    </w:p>
    <w:p w14:paraId="3CF8D195" w14:textId="77777777" w:rsidR="00483088" w:rsidRDefault="0095736D" w:rsidP="008E51CD">
      <w:pPr>
        <w:pStyle w:val="Heading5"/>
        <w:rPr>
          <w:b w:val="0"/>
          <w:sz w:val="24"/>
          <w:szCs w:val="24"/>
        </w:rPr>
      </w:pPr>
      <w:r w:rsidRPr="00946513">
        <w:rPr>
          <w:b w:val="0"/>
          <w:sz w:val="24"/>
          <w:szCs w:val="24"/>
        </w:rPr>
        <w:t>The information requested below may be provided either on this form or in a separately created document.</w:t>
      </w:r>
      <w:r w:rsidR="00F91592" w:rsidRPr="00946513">
        <w:rPr>
          <w:b w:val="0"/>
          <w:sz w:val="24"/>
          <w:szCs w:val="24"/>
        </w:rPr>
        <w:t xml:space="preserve">  </w:t>
      </w:r>
      <w:r w:rsidR="00F91592" w:rsidRPr="00946513">
        <w:rPr>
          <w:b w:val="0"/>
          <w:i/>
          <w:sz w:val="24"/>
          <w:szCs w:val="24"/>
        </w:rPr>
        <w:t>See</w:t>
      </w:r>
      <w:r w:rsidR="00F91592" w:rsidRPr="00946513">
        <w:rPr>
          <w:b w:val="0"/>
          <w:sz w:val="24"/>
          <w:szCs w:val="24"/>
        </w:rPr>
        <w:t xml:space="preserve"> 5 C.F.R. § 2425.5.</w:t>
      </w:r>
      <w:r w:rsidRPr="00946513">
        <w:rPr>
          <w:b w:val="0"/>
          <w:sz w:val="24"/>
          <w:szCs w:val="24"/>
        </w:rPr>
        <w:t xml:space="preserve">  The form is available at </w:t>
      </w:r>
      <w:r w:rsidRPr="00946513">
        <w:rPr>
          <w:rStyle w:val="Hypertext"/>
          <w:b w:val="0"/>
          <w:sz w:val="24"/>
          <w:szCs w:val="24"/>
        </w:rPr>
        <w:t>www.flra.gov</w:t>
      </w:r>
      <w:r w:rsidR="00F91592" w:rsidRPr="00946513">
        <w:rPr>
          <w:rStyle w:val="Hypertext"/>
          <w:b w:val="0"/>
          <w:sz w:val="24"/>
          <w:szCs w:val="24"/>
        </w:rPr>
        <w:t>.</w:t>
      </w:r>
      <w:r w:rsidRPr="00946513">
        <w:rPr>
          <w:b w:val="0"/>
          <w:sz w:val="24"/>
          <w:szCs w:val="24"/>
        </w:rPr>
        <w:t xml:space="preserve">  </w:t>
      </w:r>
      <w:r w:rsidR="00946513" w:rsidRPr="00946513">
        <w:rPr>
          <w:sz w:val="24"/>
          <w:szCs w:val="24"/>
        </w:rPr>
        <w:t>Please note</w:t>
      </w:r>
      <w:r w:rsidR="00946513" w:rsidRPr="00946513">
        <w:rPr>
          <w:b w:val="0"/>
          <w:sz w:val="24"/>
          <w:szCs w:val="24"/>
        </w:rPr>
        <w:t xml:space="preserve"> that, if this form exceeds 10 double-spaced pages in length</w:t>
      </w:r>
      <w:r w:rsidR="008E51CD">
        <w:rPr>
          <w:b w:val="0"/>
          <w:sz w:val="24"/>
          <w:szCs w:val="24"/>
        </w:rPr>
        <w:t xml:space="preserve"> (excluding the statement of service)</w:t>
      </w:r>
      <w:r w:rsidR="00946513" w:rsidRPr="00946513">
        <w:rPr>
          <w:b w:val="0"/>
          <w:sz w:val="24"/>
          <w:szCs w:val="24"/>
        </w:rPr>
        <w:t xml:space="preserve"> once you have filled it out, then you must include a table of contents with this form.  </w:t>
      </w:r>
      <w:r w:rsidR="00946513" w:rsidRPr="00946513">
        <w:rPr>
          <w:b w:val="0"/>
          <w:i/>
          <w:sz w:val="24"/>
          <w:szCs w:val="24"/>
        </w:rPr>
        <w:t>See</w:t>
      </w:r>
      <w:r w:rsidR="00946513" w:rsidRPr="00946513">
        <w:rPr>
          <w:b w:val="0"/>
          <w:sz w:val="24"/>
          <w:szCs w:val="24"/>
        </w:rPr>
        <w:t xml:space="preserve"> 5 C.F.R. § 2429.29.</w:t>
      </w:r>
      <w:r w:rsidR="008E51CD" w:rsidRPr="008E51CD">
        <w:t xml:space="preserve"> </w:t>
      </w:r>
      <w:r w:rsidR="008E51CD">
        <w:t xml:space="preserve"> </w:t>
      </w:r>
      <w:r w:rsidR="008E51CD" w:rsidRPr="008E51CD">
        <w:rPr>
          <w:b w:val="0"/>
          <w:sz w:val="24"/>
          <w:szCs w:val="24"/>
        </w:rPr>
        <w:t>However, you may delete portions of the form that do not apply, such as portions discussing grounds for review tha</w:t>
      </w:r>
      <w:r w:rsidR="008E51CD">
        <w:rPr>
          <w:b w:val="0"/>
          <w:sz w:val="24"/>
          <w:szCs w:val="24"/>
        </w:rPr>
        <w:t>t the excepting party has not raised.</w:t>
      </w:r>
    </w:p>
    <w:p w14:paraId="308D1068" w14:textId="4DDDA4FC" w:rsidR="00483088" w:rsidRDefault="0095736D" w:rsidP="00483088">
      <w:pPr>
        <w:pStyle w:val="Heading5"/>
        <w:rPr>
          <w:b w:val="0"/>
          <w:sz w:val="24"/>
          <w:szCs w:val="24"/>
        </w:rPr>
      </w:pPr>
      <w:r w:rsidRPr="00946513">
        <w:rPr>
          <w:b w:val="0"/>
          <w:sz w:val="24"/>
          <w:szCs w:val="24"/>
        </w:rPr>
        <w:t>If you have any questions about completing this form,</w:t>
      </w:r>
      <w:r w:rsidR="00EF5E92" w:rsidRPr="00946513">
        <w:rPr>
          <w:b w:val="0"/>
          <w:sz w:val="24"/>
          <w:szCs w:val="24"/>
        </w:rPr>
        <w:t xml:space="preserve"> or filing oppositions generally,</w:t>
      </w:r>
      <w:r w:rsidRPr="00946513">
        <w:rPr>
          <w:b w:val="0"/>
          <w:sz w:val="24"/>
          <w:szCs w:val="24"/>
        </w:rPr>
        <w:t xml:space="preserve"> then please contact the Authority’s </w:t>
      </w:r>
      <w:r w:rsidR="003C136B">
        <w:rPr>
          <w:b w:val="0"/>
          <w:sz w:val="24"/>
          <w:szCs w:val="24"/>
        </w:rPr>
        <w:t xml:space="preserve">Office of </w:t>
      </w:r>
      <w:r w:rsidRPr="00946513">
        <w:rPr>
          <w:b w:val="0"/>
          <w:sz w:val="24"/>
          <w:szCs w:val="24"/>
        </w:rPr>
        <w:t>Case Intake and Publication at (</w:t>
      </w:r>
      <w:r w:rsidR="004F22E8">
        <w:rPr>
          <w:b w:val="0"/>
          <w:sz w:val="24"/>
          <w:szCs w:val="24"/>
        </w:rPr>
        <w:t>771</w:t>
      </w:r>
      <w:r w:rsidRPr="00946513">
        <w:rPr>
          <w:b w:val="0"/>
          <w:sz w:val="24"/>
          <w:szCs w:val="24"/>
        </w:rPr>
        <w:t xml:space="preserve">) </w:t>
      </w:r>
      <w:r w:rsidR="004F22E8">
        <w:rPr>
          <w:b w:val="0"/>
          <w:sz w:val="24"/>
          <w:szCs w:val="24"/>
        </w:rPr>
        <w:t>444</w:t>
      </w:r>
      <w:r w:rsidR="004F22E8">
        <w:rPr>
          <w:b w:val="0"/>
          <w:sz w:val="24"/>
          <w:szCs w:val="24"/>
        </w:rPr>
        <w:noBreakHyphen/>
        <w:t>5805</w:t>
      </w:r>
      <w:r w:rsidRPr="00946513">
        <w:rPr>
          <w:b w:val="0"/>
          <w:sz w:val="24"/>
          <w:szCs w:val="24"/>
        </w:rPr>
        <w:t>.</w:t>
      </w:r>
    </w:p>
    <w:p w14:paraId="2EBB2000" w14:textId="77777777" w:rsidR="00483088" w:rsidRDefault="00483088" w:rsidP="00483088">
      <w:pPr>
        <w:pStyle w:val="Heading5"/>
        <w:spacing w:before="0" w:beforeAutospacing="0" w:after="0" w:afterAutospacing="0"/>
        <w:rPr>
          <w:b w:val="0"/>
          <w:sz w:val="24"/>
          <w:szCs w:val="24"/>
        </w:rPr>
      </w:pPr>
    </w:p>
    <w:p w14:paraId="5BC77F02" w14:textId="77777777" w:rsidR="0095736D" w:rsidRPr="00483088" w:rsidRDefault="0095736D" w:rsidP="00483088">
      <w:pPr>
        <w:pStyle w:val="Heading5"/>
        <w:spacing w:before="0" w:beforeAutospacing="0" w:after="0" w:afterAutospacing="0"/>
        <w:rPr>
          <w:b w:val="0"/>
          <w:sz w:val="24"/>
          <w:szCs w:val="24"/>
        </w:rPr>
      </w:pPr>
      <w:r w:rsidRPr="00483088">
        <w:rPr>
          <w:b w:val="0"/>
          <w:sz w:val="24"/>
          <w:szCs w:val="24"/>
        </w:rPr>
        <w:t>Additional information about the</w:t>
      </w:r>
      <w:r w:rsidR="00F91592" w:rsidRPr="00483088">
        <w:rPr>
          <w:b w:val="0"/>
          <w:sz w:val="24"/>
          <w:szCs w:val="24"/>
        </w:rPr>
        <w:t xml:space="preserve"> time limits and procedural requirements</w:t>
      </w:r>
      <w:r w:rsidRPr="00483088">
        <w:rPr>
          <w:b w:val="0"/>
          <w:sz w:val="24"/>
          <w:szCs w:val="24"/>
        </w:rPr>
        <w:t xml:space="preserve"> for filing an opposition, as well as the arbitration process in general, can be found in 5 C.F.R. parts 2425 and 2429</w:t>
      </w:r>
      <w:r w:rsidR="00F91592" w:rsidRPr="00483088">
        <w:rPr>
          <w:b w:val="0"/>
          <w:sz w:val="24"/>
          <w:szCs w:val="24"/>
        </w:rPr>
        <w:t xml:space="preserve"> and in</w:t>
      </w:r>
      <w:r w:rsidRPr="00483088">
        <w:rPr>
          <w:b w:val="0"/>
          <w:sz w:val="24"/>
          <w:szCs w:val="24"/>
        </w:rPr>
        <w:t xml:space="preserve"> the Guide to Arbitration at </w:t>
      </w:r>
      <w:hyperlink r:id="rId10" w:history="1">
        <w:r w:rsidRPr="00483088">
          <w:rPr>
            <w:rStyle w:val="Hyperlink"/>
            <w:b w:val="0"/>
            <w:sz w:val="24"/>
            <w:szCs w:val="24"/>
          </w:rPr>
          <w:t>www.flra.gov</w:t>
        </w:r>
      </w:hyperlink>
      <w:r w:rsidRPr="00483088">
        <w:rPr>
          <w:b w:val="0"/>
          <w:sz w:val="24"/>
          <w:szCs w:val="24"/>
        </w:rPr>
        <w:t>.</w:t>
      </w:r>
    </w:p>
    <w:p w14:paraId="0F6055DB" w14:textId="77777777" w:rsidR="0095736D" w:rsidRDefault="0095736D" w:rsidP="0095736D">
      <w:pPr>
        <w:widowControl/>
        <w:rPr>
          <w:rFonts w:ascii="Times New Roman" w:hAnsi="Times New Roman"/>
        </w:rPr>
      </w:pPr>
    </w:p>
    <w:p w14:paraId="7DCA7C22" w14:textId="77777777" w:rsidR="00267E12" w:rsidRDefault="00267E12">
      <w:pPr>
        <w:widowControl/>
        <w:tabs>
          <w:tab w:val="left" w:pos="-1440"/>
        </w:tabs>
        <w:ind w:left="1440" w:hanging="1440"/>
        <w:rPr>
          <w:rFonts w:ascii="Times New Roman" w:hAnsi="Times New Roman"/>
        </w:rPr>
      </w:pPr>
      <w:r>
        <w:rPr>
          <w:rFonts w:ascii="Times New Roman" w:hAnsi="Times New Roman"/>
          <w:b/>
          <w:bCs/>
        </w:rPr>
        <w:t>Part I</w:t>
      </w:r>
      <w:r>
        <w:rPr>
          <w:rFonts w:ascii="Times New Roman" w:hAnsi="Times New Roman"/>
          <w:b/>
          <w:bCs/>
        </w:rPr>
        <w:tab/>
      </w:r>
      <w:r>
        <w:rPr>
          <w:rFonts w:ascii="Times New Roman" w:hAnsi="Times New Roman"/>
          <w:b/>
          <w:bCs/>
        </w:rPr>
        <w:tab/>
        <w:t>Background Information</w:t>
      </w:r>
    </w:p>
    <w:p w14:paraId="5C0932CA" w14:textId="77777777" w:rsidR="00267E12" w:rsidRDefault="00267E12">
      <w:pPr>
        <w:widowControl/>
        <w:rPr>
          <w:rFonts w:ascii="Times New Roman" w:hAnsi="Times New Roman"/>
        </w:rPr>
      </w:pPr>
    </w:p>
    <w:p w14:paraId="67EE54C2" w14:textId="77777777" w:rsidR="00267E12" w:rsidRDefault="00267E12">
      <w:pPr>
        <w:widowControl/>
        <w:tabs>
          <w:tab w:val="left" w:pos="-1440"/>
        </w:tabs>
        <w:ind w:left="720" w:hanging="720"/>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Opposing party</w:t>
      </w:r>
      <w:r w:rsidR="0095736D">
        <w:rPr>
          <w:rFonts w:ascii="Times New Roman" w:hAnsi="Times New Roman"/>
          <w:u w:val="single"/>
        </w:rPr>
        <w:t>’</w:t>
      </w:r>
      <w:r>
        <w:rPr>
          <w:rFonts w:ascii="Times New Roman" w:hAnsi="Times New Roman"/>
          <w:u w:val="single"/>
        </w:rPr>
        <w:t>s information:</w:t>
      </w:r>
    </w:p>
    <w:p w14:paraId="3D368D77" w14:textId="77777777" w:rsidR="00267E12" w:rsidRDefault="00267E12">
      <w:pPr>
        <w:widowControl/>
        <w:rPr>
          <w:rFonts w:ascii="Times New Roman" w:hAnsi="Times New Roman"/>
        </w:rPr>
      </w:pPr>
    </w:p>
    <w:p w14:paraId="70DDD2CA" w14:textId="77777777" w:rsidR="00267E12" w:rsidRDefault="00267E12">
      <w:pPr>
        <w:widowControl/>
        <w:ind w:firstLine="720"/>
        <w:rPr>
          <w:rFonts w:ascii="Times New Roman" w:hAnsi="Times New Roman"/>
        </w:rPr>
      </w:pPr>
      <w:r>
        <w:rPr>
          <w:rFonts w:ascii="Times New Roman" w:hAnsi="Times New Roman"/>
        </w:rPr>
        <w:t>Name:</w:t>
      </w:r>
    </w:p>
    <w:p w14:paraId="08EC70F1" w14:textId="77777777" w:rsidR="00267E12" w:rsidRDefault="00267E12">
      <w:pPr>
        <w:widowControl/>
        <w:rPr>
          <w:rFonts w:ascii="Times New Roman" w:hAnsi="Times New Roman"/>
        </w:rPr>
      </w:pPr>
    </w:p>
    <w:p w14:paraId="71B59435" w14:textId="77777777" w:rsidR="00267E12" w:rsidRDefault="00F91592">
      <w:pPr>
        <w:widowControl/>
        <w:ind w:firstLine="720"/>
        <w:rPr>
          <w:rFonts w:ascii="Times New Roman" w:hAnsi="Times New Roman"/>
        </w:rPr>
      </w:pPr>
      <w:r>
        <w:rPr>
          <w:rFonts w:ascii="Times New Roman" w:hAnsi="Times New Roman"/>
        </w:rPr>
        <w:t>Position:</w:t>
      </w:r>
    </w:p>
    <w:p w14:paraId="5E039A1B" w14:textId="77777777" w:rsidR="00267E12" w:rsidRDefault="00267E12">
      <w:pPr>
        <w:widowControl/>
        <w:rPr>
          <w:rFonts w:ascii="Times New Roman" w:hAnsi="Times New Roman"/>
        </w:rPr>
      </w:pPr>
    </w:p>
    <w:p w14:paraId="4B3BEA87" w14:textId="77777777" w:rsidR="00267E12" w:rsidRDefault="00183614">
      <w:pPr>
        <w:widowControl/>
        <w:ind w:firstLine="720"/>
        <w:rPr>
          <w:rFonts w:ascii="Times New Roman" w:hAnsi="Times New Roman"/>
        </w:rPr>
      </w:pPr>
      <w:r>
        <w:rPr>
          <w:rFonts w:ascii="Times New Roman" w:hAnsi="Times New Roman"/>
        </w:rPr>
        <w:t xml:space="preserve">Name of </w:t>
      </w:r>
      <w:r w:rsidR="00267E12">
        <w:rPr>
          <w:rFonts w:ascii="Times New Roman" w:hAnsi="Times New Roman"/>
        </w:rPr>
        <w:t>Agency or Union:</w:t>
      </w:r>
    </w:p>
    <w:p w14:paraId="54A12C63" w14:textId="77777777" w:rsidR="00267E12" w:rsidRDefault="00267E12">
      <w:pPr>
        <w:widowControl/>
        <w:rPr>
          <w:rFonts w:ascii="Times New Roman" w:hAnsi="Times New Roman"/>
        </w:rPr>
      </w:pPr>
    </w:p>
    <w:p w14:paraId="4630A8A8" w14:textId="77777777" w:rsidR="00267E12" w:rsidRDefault="00267E12">
      <w:pPr>
        <w:widowControl/>
        <w:ind w:firstLine="720"/>
        <w:rPr>
          <w:rFonts w:ascii="Times New Roman" w:hAnsi="Times New Roman"/>
        </w:rPr>
      </w:pPr>
      <w:r>
        <w:rPr>
          <w:rFonts w:ascii="Times New Roman" w:hAnsi="Times New Roman"/>
        </w:rPr>
        <w:t>Address:</w:t>
      </w:r>
    </w:p>
    <w:p w14:paraId="53C314F0" w14:textId="77777777" w:rsidR="00267E12" w:rsidRDefault="00267E12">
      <w:pPr>
        <w:widowControl/>
        <w:rPr>
          <w:rFonts w:ascii="Times New Roman" w:hAnsi="Times New Roman"/>
        </w:rPr>
      </w:pPr>
    </w:p>
    <w:p w14:paraId="7E072834" w14:textId="77777777" w:rsidR="00267E12" w:rsidRDefault="00267E12">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739E5E1B" w14:textId="77777777" w:rsidR="00267E12" w:rsidRDefault="00267E12">
      <w:pPr>
        <w:widowControl/>
        <w:rPr>
          <w:rFonts w:ascii="Times New Roman" w:hAnsi="Times New Roman"/>
        </w:rPr>
      </w:pPr>
    </w:p>
    <w:p w14:paraId="1D8D1E88" w14:textId="77777777" w:rsidR="00267E12" w:rsidRDefault="00267E12">
      <w:pPr>
        <w:widowControl/>
        <w:ind w:firstLine="720"/>
        <w:rPr>
          <w:rFonts w:ascii="Times New Roman" w:hAnsi="Times New Roman"/>
        </w:rPr>
      </w:pPr>
      <w:r>
        <w:rPr>
          <w:rFonts w:ascii="Times New Roman" w:hAnsi="Times New Roman"/>
        </w:rPr>
        <w:t>Fax:</w:t>
      </w:r>
    </w:p>
    <w:p w14:paraId="49D91076" w14:textId="77777777" w:rsidR="00267E12" w:rsidRDefault="00267E12">
      <w:pPr>
        <w:widowControl/>
        <w:rPr>
          <w:rFonts w:ascii="Times New Roman" w:hAnsi="Times New Roman"/>
        </w:rPr>
      </w:pPr>
    </w:p>
    <w:p w14:paraId="27595C88" w14:textId="77777777" w:rsidR="00267E12" w:rsidRDefault="00267E12">
      <w:pPr>
        <w:widowControl/>
        <w:ind w:firstLine="720"/>
        <w:rPr>
          <w:rFonts w:ascii="Times New Roman" w:hAnsi="Times New Roman"/>
        </w:rPr>
      </w:pPr>
      <w:r>
        <w:rPr>
          <w:rFonts w:ascii="Times New Roman" w:hAnsi="Times New Roman"/>
        </w:rPr>
        <w:t>E-mail address:</w:t>
      </w:r>
    </w:p>
    <w:p w14:paraId="2A3F82D5" w14:textId="77777777" w:rsidR="0095736D" w:rsidRDefault="0095736D">
      <w:pPr>
        <w:widowControl/>
        <w:tabs>
          <w:tab w:val="left" w:pos="-1440"/>
        </w:tabs>
        <w:ind w:left="720" w:hanging="720"/>
        <w:rPr>
          <w:rFonts w:ascii="Times New Roman" w:hAnsi="Times New Roman"/>
        </w:rPr>
      </w:pPr>
    </w:p>
    <w:p w14:paraId="618AEC69" w14:textId="77777777" w:rsidR="00267E12" w:rsidRDefault="00946513">
      <w:pPr>
        <w:widowControl/>
        <w:tabs>
          <w:tab w:val="left" w:pos="-1440"/>
        </w:tabs>
        <w:ind w:left="720" w:hanging="720"/>
        <w:rPr>
          <w:rFonts w:ascii="Times New Roman" w:hAnsi="Times New Roman"/>
        </w:rPr>
      </w:pPr>
      <w:r>
        <w:rPr>
          <w:rFonts w:ascii="Times New Roman" w:hAnsi="Times New Roman"/>
        </w:rPr>
        <w:t>2</w:t>
      </w:r>
      <w:r w:rsidR="00267E12">
        <w:rPr>
          <w:rFonts w:ascii="Times New Roman" w:hAnsi="Times New Roman"/>
        </w:rPr>
        <w:t>.</w:t>
      </w:r>
      <w:r w:rsidR="00267E12">
        <w:rPr>
          <w:rFonts w:ascii="Times New Roman" w:hAnsi="Times New Roman"/>
        </w:rPr>
        <w:tab/>
      </w:r>
      <w:r w:rsidR="00267E12">
        <w:rPr>
          <w:rFonts w:ascii="Times New Roman" w:hAnsi="Times New Roman"/>
          <w:u w:val="single"/>
        </w:rPr>
        <w:t>Excepting party</w:t>
      </w:r>
      <w:r w:rsidR="0095736D">
        <w:rPr>
          <w:rFonts w:ascii="Times New Roman" w:hAnsi="Times New Roman"/>
          <w:u w:val="single"/>
        </w:rPr>
        <w:t>’</w:t>
      </w:r>
      <w:r w:rsidR="00267E12">
        <w:rPr>
          <w:rFonts w:ascii="Times New Roman" w:hAnsi="Times New Roman"/>
          <w:u w:val="single"/>
        </w:rPr>
        <w:t>s information:</w:t>
      </w:r>
    </w:p>
    <w:p w14:paraId="299C597A" w14:textId="77777777" w:rsidR="00267E12" w:rsidRDefault="00267E12">
      <w:pPr>
        <w:widowControl/>
        <w:rPr>
          <w:rFonts w:ascii="Times New Roman" w:hAnsi="Times New Roman"/>
        </w:rPr>
      </w:pPr>
    </w:p>
    <w:p w14:paraId="6E217549" w14:textId="77777777" w:rsidR="00267E12" w:rsidRDefault="00267E12">
      <w:pPr>
        <w:widowControl/>
        <w:ind w:firstLine="720"/>
        <w:rPr>
          <w:rFonts w:ascii="Times New Roman" w:hAnsi="Times New Roman"/>
        </w:rPr>
      </w:pPr>
      <w:r>
        <w:rPr>
          <w:rFonts w:ascii="Times New Roman" w:hAnsi="Times New Roman"/>
        </w:rPr>
        <w:t>Name:</w:t>
      </w:r>
    </w:p>
    <w:p w14:paraId="149D54CD" w14:textId="77777777" w:rsidR="00267E12" w:rsidRDefault="00267E12">
      <w:pPr>
        <w:widowControl/>
        <w:rPr>
          <w:rFonts w:ascii="Times New Roman" w:hAnsi="Times New Roman"/>
        </w:rPr>
      </w:pPr>
    </w:p>
    <w:p w14:paraId="72CB09DF" w14:textId="77777777" w:rsidR="00267E12" w:rsidRDefault="00F91592">
      <w:pPr>
        <w:widowControl/>
        <w:ind w:firstLine="720"/>
        <w:rPr>
          <w:rFonts w:ascii="Times New Roman" w:hAnsi="Times New Roman"/>
        </w:rPr>
      </w:pPr>
      <w:r>
        <w:rPr>
          <w:rFonts w:ascii="Times New Roman" w:hAnsi="Times New Roman"/>
        </w:rPr>
        <w:t>Position:</w:t>
      </w:r>
    </w:p>
    <w:p w14:paraId="1AC977D7" w14:textId="77777777" w:rsidR="003F0134" w:rsidRDefault="00183614">
      <w:pPr>
        <w:widowControl/>
        <w:ind w:firstLine="720"/>
        <w:rPr>
          <w:rFonts w:ascii="Times New Roman" w:hAnsi="Times New Roman"/>
        </w:rPr>
      </w:pPr>
      <w:r>
        <w:rPr>
          <w:rFonts w:ascii="Times New Roman" w:hAnsi="Times New Roman"/>
        </w:rPr>
        <w:lastRenderedPageBreak/>
        <w:t xml:space="preserve">Name of </w:t>
      </w:r>
      <w:r w:rsidR="003F0134">
        <w:rPr>
          <w:rFonts w:ascii="Times New Roman" w:hAnsi="Times New Roman"/>
        </w:rPr>
        <w:t>Agency or Union:</w:t>
      </w:r>
    </w:p>
    <w:p w14:paraId="3E072994" w14:textId="77777777" w:rsidR="00267E12" w:rsidRDefault="00267E12">
      <w:pPr>
        <w:widowControl/>
        <w:rPr>
          <w:rFonts w:ascii="Times New Roman" w:hAnsi="Times New Roman"/>
        </w:rPr>
      </w:pPr>
    </w:p>
    <w:p w14:paraId="33D2EEA1" w14:textId="77777777" w:rsidR="00267E12" w:rsidRDefault="00267E12">
      <w:pPr>
        <w:widowControl/>
        <w:ind w:firstLine="720"/>
        <w:rPr>
          <w:rFonts w:ascii="Times New Roman" w:hAnsi="Times New Roman"/>
        </w:rPr>
      </w:pPr>
      <w:r>
        <w:rPr>
          <w:rFonts w:ascii="Times New Roman" w:hAnsi="Times New Roman"/>
        </w:rPr>
        <w:t>Address:</w:t>
      </w:r>
    </w:p>
    <w:p w14:paraId="3E19647D" w14:textId="77777777" w:rsidR="00267E12" w:rsidRDefault="00267E12">
      <w:pPr>
        <w:widowControl/>
        <w:rPr>
          <w:rFonts w:ascii="Times New Roman" w:hAnsi="Times New Roman"/>
        </w:rPr>
      </w:pPr>
    </w:p>
    <w:p w14:paraId="6F30EC9E" w14:textId="77777777" w:rsidR="00267E12" w:rsidRDefault="00267E12">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42F2681A" w14:textId="77777777" w:rsidR="00267E12" w:rsidRDefault="00267E12">
      <w:pPr>
        <w:widowControl/>
        <w:rPr>
          <w:rFonts w:ascii="Times New Roman" w:hAnsi="Times New Roman"/>
        </w:rPr>
      </w:pPr>
    </w:p>
    <w:p w14:paraId="68908D47" w14:textId="77777777" w:rsidR="00267E12" w:rsidRDefault="00267E12">
      <w:pPr>
        <w:widowControl/>
        <w:ind w:firstLine="720"/>
        <w:rPr>
          <w:rFonts w:ascii="Times New Roman" w:hAnsi="Times New Roman"/>
        </w:rPr>
      </w:pPr>
      <w:r>
        <w:rPr>
          <w:rFonts w:ascii="Times New Roman" w:hAnsi="Times New Roman"/>
        </w:rPr>
        <w:t>Fax:</w:t>
      </w:r>
    </w:p>
    <w:p w14:paraId="0C88C2D9" w14:textId="77777777" w:rsidR="00267E12" w:rsidRDefault="00267E12">
      <w:pPr>
        <w:widowControl/>
        <w:rPr>
          <w:rFonts w:ascii="Times New Roman" w:hAnsi="Times New Roman"/>
        </w:rPr>
      </w:pPr>
    </w:p>
    <w:p w14:paraId="75A7C171" w14:textId="77777777" w:rsidR="00267E12" w:rsidRDefault="00267E12">
      <w:pPr>
        <w:widowControl/>
        <w:ind w:firstLine="720"/>
        <w:rPr>
          <w:rFonts w:ascii="Times New Roman" w:hAnsi="Times New Roman"/>
        </w:rPr>
      </w:pPr>
      <w:r>
        <w:rPr>
          <w:rFonts w:ascii="Times New Roman" w:hAnsi="Times New Roman"/>
        </w:rPr>
        <w:t>E-mail address:</w:t>
      </w:r>
    </w:p>
    <w:p w14:paraId="3FB4F83F" w14:textId="77777777" w:rsidR="00267E12" w:rsidRDefault="00267E12">
      <w:pPr>
        <w:widowControl/>
        <w:rPr>
          <w:rFonts w:ascii="Times New Roman" w:hAnsi="Times New Roman"/>
        </w:rPr>
      </w:pPr>
    </w:p>
    <w:p w14:paraId="1CA46DD1" w14:textId="77777777" w:rsidR="00267E12" w:rsidRDefault="00946513">
      <w:pPr>
        <w:widowControl/>
        <w:tabs>
          <w:tab w:val="left" w:pos="-1440"/>
        </w:tabs>
        <w:ind w:left="720" w:hanging="720"/>
        <w:rPr>
          <w:rFonts w:ascii="Times New Roman" w:hAnsi="Times New Roman"/>
        </w:rPr>
      </w:pPr>
      <w:r>
        <w:rPr>
          <w:rFonts w:ascii="Times New Roman" w:hAnsi="Times New Roman"/>
        </w:rPr>
        <w:t>3</w:t>
      </w:r>
      <w:r w:rsidR="00267E12">
        <w:rPr>
          <w:rFonts w:ascii="Times New Roman" w:hAnsi="Times New Roman"/>
        </w:rPr>
        <w:t>.</w:t>
      </w:r>
      <w:r w:rsidR="00267E12">
        <w:rPr>
          <w:rFonts w:ascii="Times New Roman" w:hAnsi="Times New Roman"/>
        </w:rPr>
        <w:tab/>
      </w:r>
      <w:r w:rsidR="00267E12">
        <w:rPr>
          <w:rFonts w:ascii="Times New Roman" w:hAnsi="Times New Roman"/>
          <w:u w:val="single"/>
        </w:rPr>
        <w:t>Arbitrator</w:t>
      </w:r>
      <w:r w:rsidR="0095736D">
        <w:rPr>
          <w:rFonts w:ascii="Times New Roman" w:hAnsi="Times New Roman"/>
          <w:u w:val="single"/>
        </w:rPr>
        <w:t>’</w:t>
      </w:r>
      <w:r w:rsidR="00267E12">
        <w:rPr>
          <w:rFonts w:ascii="Times New Roman" w:hAnsi="Times New Roman"/>
          <w:u w:val="single"/>
        </w:rPr>
        <w:t>s information:</w:t>
      </w:r>
    </w:p>
    <w:p w14:paraId="6B15B81A" w14:textId="77777777" w:rsidR="00267E12" w:rsidRDefault="00267E12">
      <w:pPr>
        <w:widowControl/>
        <w:rPr>
          <w:rFonts w:ascii="Times New Roman" w:hAnsi="Times New Roman"/>
        </w:rPr>
      </w:pPr>
    </w:p>
    <w:p w14:paraId="3B449ABB" w14:textId="77777777" w:rsidR="00267E12" w:rsidRDefault="00267E12">
      <w:pPr>
        <w:widowControl/>
        <w:ind w:firstLine="720"/>
        <w:rPr>
          <w:rFonts w:ascii="Times New Roman" w:hAnsi="Times New Roman"/>
        </w:rPr>
      </w:pPr>
      <w:r>
        <w:rPr>
          <w:rFonts w:ascii="Times New Roman" w:hAnsi="Times New Roman"/>
        </w:rPr>
        <w:t>Name:</w:t>
      </w:r>
    </w:p>
    <w:p w14:paraId="51F0D751" w14:textId="77777777" w:rsidR="00267E12" w:rsidRDefault="00267E12">
      <w:pPr>
        <w:widowControl/>
        <w:rPr>
          <w:rFonts w:ascii="Times New Roman" w:hAnsi="Times New Roman"/>
        </w:rPr>
      </w:pPr>
    </w:p>
    <w:p w14:paraId="1F812109" w14:textId="77777777" w:rsidR="00267E12" w:rsidRDefault="00267E12">
      <w:pPr>
        <w:widowControl/>
        <w:ind w:firstLine="720"/>
        <w:rPr>
          <w:rFonts w:ascii="Times New Roman" w:hAnsi="Times New Roman"/>
        </w:rPr>
      </w:pPr>
      <w:r>
        <w:rPr>
          <w:rFonts w:ascii="Times New Roman" w:hAnsi="Times New Roman"/>
        </w:rPr>
        <w:t>Address:</w:t>
      </w:r>
    </w:p>
    <w:p w14:paraId="37DD0B3F" w14:textId="77777777" w:rsidR="00267E12" w:rsidRDefault="00267E12">
      <w:pPr>
        <w:widowControl/>
        <w:rPr>
          <w:rFonts w:ascii="Times New Roman" w:hAnsi="Times New Roman"/>
        </w:rPr>
      </w:pPr>
    </w:p>
    <w:p w14:paraId="36053379" w14:textId="77777777" w:rsidR="00267E12" w:rsidRDefault="00267E12">
      <w:pPr>
        <w:widowControl/>
        <w:tabs>
          <w:tab w:val="left" w:pos="-1440"/>
        </w:tabs>
        <w:ind w:left="2880" w:hanging="2160"/>
        <w:rPr>
          <w:rFonts w:ascii="Times New Roman" w:hAnsi="Times New Roman"/>
        </w:rPr>
      </w:pPr>
      <w:r>
        <w:rPr>
          <w:rFonts w:ascii="Times New Roman" w:hAnsi="Times New Roman"/>
        </w:rPr>
        <w:t>Phone:</w:t>
      </w:r>
      <w:r>
        <w:rPr>
          <w:rFonts w:ascii="Times New Roman" w:hAnsi="Times New Roman"/>
        </w:rPr>
        <w:tab/>
      </w:r>
      <w:r>
        <w:rPr>
          <w:rFonts w:ascii="Times New Roman" w:hAnsi="Times New Roman"/>
        </w:rPr>
        <w:tab/>
      </w:r>
    </w:p>
    <w:p w14:paraId="00947CA8" w14:textId="77777777" w:rsidR="00267E12" w:rsidRDefault="00267E12">
      <w:pPr>
        <w:widowControl/>
        <w:rPr>
          <w:rFonts w:ascii="Times New Roman" w:hAnsi="Times New Roman"/>
        </w:rPr>
      </w:pPr>
    </w:p>
    <w:p w14:paraId="5B7EE862" w14:textId="77777777" w:rsidR="00267E12" w:rsidRDefault="00267E12">
      <w:pPr>
        <w:widowControl/>
        <w:ind w:firstLine="720"/>
        <w:rPr>
          <w:rFonts w:ascii="Times New Roman" w:hAnsi="Times New Roman"/>
        </w:rPr>
      </w:pPr>
      <w:r>
        <w:rPr>
          <w:rFonts w:ascii="Times New Roman" w:hAnsi="Times New Roman"/>
        </w:rPr>
        <w:t>Fax</w:t>
      </w:r>
      <w:r w:rsidR="0095736D">
        <w:rPr>
          <w:rFonts w:ascii="Times New Roman" w:hAnsi="Times New Roman"/>
        </w:rPr>
        <w:t>, if available</w:t>
      </w:r>
      <w:r>
        <w:rPr>
          <w:rFonts w:ascii="Times New Roman" w:hAnsi="Times New Roman"/>
        </w:rPr>
        <w:t>:</w:t>
      </w:r>
    </w:p>
    <w:p w14:paraId="2EA5F004" w14:textId="77777777" w:rsidR="0095736D" w:rsidRDefault="0095736D">
      <w:pPr>
        <w:widowControl/>
        <w:ind w:firstLine="720"/>
        <w:rPr>
          <w:rFonts w:ascii="Times New Roman" w:hAnsi="Times New Roman"/>
        </w:rPr>
      </w:pPr>
    </w:p>
    <w:p w14:paraId="6B290426" w14:textId="77777777" w:rsidR="00687FEE" w:rsidRDefault="0095736D">
      <w:pPr>
        <w:widowControl/>
        <w:tabs>
          <w:tab w:val="left" w:pos="-1440"/>
        </w:tabs>
        <w:ind w:left="1440" w:hanging="1440"/>
        <w:rPr>
          <w:rFonts w:ascii="Times New Roman" w:hAnsi="Times New Roman"/>
        </w:rPr>
      </w:pPr>
      <w:r>
        <w:rPr>
          <w:rFonts w:ascii="Times New Roman" w:hAnsi="Times New Roman"/>
        </w:rPr>
        <w:t>E-mail address, if available:</w:t>
      </w:r>
    </w:p>
    <w:p w14:paraId="1A611B09" w14:textId="77777777" w:rsidR="00687FEE" w:rsidRDefault="00687FEE">
      <w:pPr>
        <w:widowControl/>
        <w:tabs>
          <w:tab w:val="left" w:pos="-1440"/>
        </w:tabs>
        <w:ind w:left="1440" w:hanging="1440"/>
        <w:rPr>
          <w:rFonts w:ascii="Times New Roman" w:hAnsi="Times New Roman"/>
        </w:rPr>
      </w:pPr>
    </w:p>
    <w:p w14:paraId="60E2B6CE" w14:textId="1F910B09" w:rsidR="00267E12" w:rsidRDefault="00267E12">
      <w:pPr>
        <w:widowControl/>
        <w:tabs>
          <w:tab w:val="left" w:pos="-1440"/>
        </w:tabs>
        <w:ind w:left="1440" w:hanging="1440"/>
        <w:rPr>
          <w:rFonts w:ascii="Times New Roman" w:hAnsi="Times New Roman"/>
        </w:rPr>
      </w:pPr>
      <w:r>
        <w:rPr>
          <w:rFonts w:ascii="Times New Roman" w:hAnsi="Times New Roman"/>
          <w:b/>
          <w:bCs/>
        </w:rPr>
        <w:t>Part II</w:t>
      </w:r>
      <w:r>
        <w:rPr>
          <w:rFonts w:ascii="Times New Roman" w:hAnsi="Times New Roman"/>
          <w:b/>
          <w:bCs/>
        </w:rPr>
        <w:tab/>
      </w:r>
      <w:r w:rsidR="00F91592">
        <w:rPr>
          <w:rFonts w:ascii="Times New Roman" w:hAnsi="Times New Roman"/>
          <w:b/>
          <w:bCs/>
        </w:rPr>
        <w:tab/>
      </w:r>
      <w:r>
        <w:rPr>
          <w:rFonts w:ascii="Times New Roman" w:hAnsi="Times New Roman"/>
          <w:b/>
          <w:bCs/>
        </w:rPr>
        <w:t>Arguments</w:t>
      </w:r>
    </w:p>
    <w:p w14:paraId="748BF086" w14:textId="77777777" w:rsidR="00267E12" w:rsidRDefault="00267E12">
      <w:pPr>
        <w:widowControl/>
        <w:rPr>
          <w:rFonts w:ascii="Times New Roman" w:hAnsi="Times New Roman"/>
        </w:rPr>
      </w:pPr>
    </w:p>
    <w:p w14:paraId="37972FE7" w14:textId="77777777" w:rsidR="00267E12" w:rsidRDefault="00267E12">
      <w:pPr>
        <w:widowControl/>
        <w:tabs>
          <w:tab w:val="left" w:pos="-1440"/>
        </w:tabs>
        <w:ind w:left="720" w:hanging="720"/>
        <w:rPr>
          <w:rFonts w:ascii="Times New Roman" w:hAnsi="Times New Roman"/>
        </w:rPr>
      </w:pPr>
      <w:r>
        <w:rPr>
          <w:rFonts w:ascii="Times New Roman" w:hAnsi="Times New Roman"/>
        </w:rPr>
        <w:t>1.</w:t>
      </w:r>
      <w:r>
        <w:rPr>
          <w:rFonts w:ascii="Times New Roman" w:hAnsi="Times New Roman"/>
        </w:rPr>
        <w:tab/>
        <w:t>Do you disagree with any arguments made by the excepting party?</w:t>
      </w:r>
    </w:p>
    <w:p w14:paraId="3E15880F" w14:textId="77777777" w:rsidR="00267E12" w:rsidRDefault="00267E12">
      <w:pPr>
        <w:widowControl/>
        <w:rPr>
          <w:rFonts w:ascii="Times New Roman" w:hAnsi="Times New Roman"/>
        </w:rPr>
      </w:pPr>
    </w:p>
    <w:p w14:paraId="5B118ACE" w14:textId="77777777" w:rsidR="00267E12" w:rsidRDefault="00267E12">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4B06D521" w14:textId="77777777" w:rsidR="00267E12" w:rsidRDefault="00267E12">
      <w:pPr>
        <w:widowControl/>
        <w:rPr>
          <w:rFonts w:ascii="Times New Roman" w:hAnsi="Times New Roman"/>
        </w:rPr>
      </w:pPr>
    </w:p>
    <w:p w14:paraId="602B3A17" w14:textId="77777777" w:rsidR="00267E12" w:rsidRDefault="00267E12">
      <w:pPr>
        <w:widowControl/>
        <w:tabs>
          <w:tab w:val="left" w:pos="-1440"/>
        </w:tabs>
        <w:ind w:left="720" w:hanging="720"/>
        <w:rPr>
          <w:rFonts w:ascii="Times New Roman" w:hAnsi="Times New Roman"/>
        </w:rPr>
      </w:pPr>
      <w:r>
        <w:rPr>
          <w:rFonts w:ascii="Times New Roman" w:hAnsi="Times New Roman"/>
        </w:rPr>
        <w:t>1a.</w:t>
      </w:r>
      <w:r>
        <w:rPr>
          <w:rFonts w:ascii="Times New Roman" w:hAnsi="Times New Roman"/>
        </w:rPr>
        <w:tab/>
        <w:t xml:space="preserve">If yes, </w:t>
      </w:r>
      <w:r w:rsidR="00183614">
        <w:rPr>
          <w:rFonts w:ascii="Times New Roman" w:hAnsi="Times New Roman"/>
        </w:rPr>
        <w:t xml:space="preserve">then </w:t>
      </w:r>
      <w:r>
        <w:rPr>
          <w:rFonts w:ascii="Times New Roman" w:hAnsi="Times New Roman"/>
        </w:rPr>
        <w:t xml:space="preserve">identify </w:t>
      </w:r>
      <w:r w:rsidR="0095736D">
        <w:rPr>
          <w:rFonts w:ascii="Times New Roman" w:hAnsi="Times New Roman"/>
        </w:rPr>
        <w:t>the</w:t>
      </w:r>
      <w:r>
        <w:rPr>
          <w:rFonts w:ascii="Times New Roman" w:hAnsi="Times New Roman"/>
        </w:rPr>
        <w:t xml:space="preserve"> argument(s)</w:t>
      </w:r>
      <w:r w:rsidR="0095736D">
        <w:rPr>
          <w:rFonts w:ascii="Times New Roman" w:hAnsi="Times New Roman"/>
        </w:rPr>
        <w:t xml:space="preserve"> with which you disagree</w:t>
      </w:r>
      <w:r>
        <w:rPr>
          <w:rFonts w:ascii="Times New Roman" w:hAnsi="Times New Roman"/>
        </w:rPr>
        <w:t>,</w:t>
      </w:r>
      <w:r w:rsidR="003F0134">
        <w:rPr>
          <w:rFonts w:ascii="Times New Roman" w:hAnsi="Times New Roman"/>
        </w:rPr>
        <w:t xml:space="preserve"> and answer questions 2 through</w:t>
      </w:r>
      <w:r w:rsidR="00720761">
        <w:rPr>
          <w:rFonts w:ascii="Times New Roman" w:hAnsi="Times New Roman"/>
        </w:rPr>
        <w:t xml:space="preserve"> 1</w:t>
      </w:r>
      <w:r w:rsidR="00EF5E92">
        <w:rPr>
          <w:rFonts w:ascii="Times New Roman" w:hAnsi="Times New Roman"/>
        </w:rPr>
        <w:t>0</w:t>
      </w:r>
      <w:r w:rsidR="003F0134">
        <w:rPr>
          <w:rFonts w:ascii="Times New Roman" w:hAnsi="Times New Roman"/>
        </w:rPr>
        <w:t>.</w:t>
      </w:r>
    </w:p>
    <w:p w14:paraId="75605BCB" w14:textId="77777777" w:rsidR="003F0134" w:rsidRDefault="003F0134">
      <w:pPr>
        <w:widowControl/>
        <w:tabs>
          <w:tab w:val="left" w:pos="-1440"/>
        </w:tabs>
        <w:ind w:left="720" w:hanging="720"/>
        <w:rPr>
          <w:rFonts w:ascii="Times New Roman" w:hAnsi="Times New Roman"/>
        </w:rPr>
      </w:pPr>
    </w:p>
    <w:p w14:paraId="0CAE79FA" w14:textId="77777777" w:rsidR="003F0134" w:rsidRDefault="003F0134">
      <w:pPr>
        <w:widowControl/>
        <w:tabs>
          <w:tab w:val="left" w:pos="-1440"/>
        </w:tabs>
        <w:ind w:left="720" w:hanging="720"/>
        <w:rPr>
          <w:rFonts w:ascii="Times New Roman" w:hAnsi="Times New Roman"/>
        </w:rPr>
      </w:pPr>
      <w:r>
        <w:rPr>
          <w:rFonts w:ascii="Times New Roman" w:hAnsi="Times New Roman"/>
        </w:rPr>
        <w:t>2.</w:t>
      </w:r>
      <w:r>
        <w:rPr>
          <w:rFonts w:ascii="Times New Roman" w:hAnsi="Times New Roman"/>
        </w:rPr>
        <w:tab/>
        <w:t>Does the excepting party argue that the award is contrary to law or government-wide regulation</w:t>
      </w:r>
      <w:r w:rsidR="0072463B">
        <w:rPr>
          <w:rFonts w:ascii="Times New Roman" w:hAnsi="Times New Roman"/>
        </w:rPr>
        <w:t>, including management’s rights under 5 U.S.C. § 7106</w:t>
      </w:r>
      <w:r>
        <w:rPr>
          <w:rFonts w:ascii="Times New Roman" w:hAnsi="Times New Roman"/>
        </w:rPr>
        <w:t>?</w:t>
      </w:r>
    </w:p>
    <w:p w14:paraId="1C8A2FC8" w14:textId="77777777" w:rsidR="003F0134" w:rsidRDefault="003F0134">
      <w:pPr>
        <w:widowControl/>
        <w:tabs>
          <w:tab w:val="left" w:pos="-1440"/>
        </w:tabs>
        <w:ind w:left="720" w:hanging="720"/>
        <w:rPr>
          <w:rFonts w:ascii="Times New Roman" w:hAnsi="Times New Roman"/>
        </w:rPr>
      </w:pPr>
    </w:p>
    <w:p w14:paraId="7C57DBD3" w14:textId="77777777" w:rsidR="003F0134" w:rsidRDefault="003F0134" w:rsidP="003F0134">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51993B7E" w14:textId="77777777" w:rsidR="003F0134" w:rsidRDefault="003F0134" w:rsidP="003F0134">
      <w:pPr>
        <w:widowControl/>
        <w:tabs>
          <w:tab w:val="left" w:pos="-1440"/>
        </w:tabs>
        <w:ind w:left="720" w:hanging="720"/>
        <w:rPr>
          <w:rFonts w:ascii="Times New Roman" w:hAnsi="Times New Roman"/>
        </w:rPr>
      </w:pPr>
    </w:p>
    <w:p w14:paraId="7E8C24C4" w14:textId="20FBFF6B" w:rsidR="00EF5E92" w:rsidRPr="00183614" w:rsidRDefault="003F0134">
      <w:pPr>
        <w:widowControl/>
        <w:tabs>
          <w:tab w:val="left" w:pos="-1440"/>
        </w:tabs>
        <w:ind w:left="720" w:hanging="720"/>
        <w:rPr>
          <w:rFonts w:ascii="Times New Roman" w:hAnsi="Times New Roman"/>
        </w:rPr>
      </w:pPr>
      <w:r>
        <w:rPr>
          <w:rFonts w:ascii="Times New Roman" w:hAnsi="Times New Roman"/>
        </w:rPr>
        <w:t>2a.</w:t>
      </w:r>
      <w:r>
        <w:rPr>
          <w:rFonts w:ascii="Times New Roman" w:hAnsi="Times New Roman"/>
        </w:rPr>
        <w:tab/>
        <w:t>If no, then skip to question 3; if yes, and you disagree with the excepting party, then</w:t>
      </w:r>
      <w:r w:rsidR="00EF5E92">
        <w:rPr>
          <w:rFonts w:ascii="Times New Roman" w:hAnsi="Times New Roman"/>
        </w:rPr>
        <w:t xml:space="preserve"> answer questions </w:t>
      </w:r>
      <w:r w:rsidR="00EF5E92" w:rsidRPr="00183614">
        <w:rPr>
          <w:rFonts w:ascii="Times New Roman" w:hAnsi="Times New Roman"/>
        </w:rPr>
        <w:t>2b through 2d for laws and government-wide regulations other than 5 U.S.C. § 7106, and answer questions 2e through 2</w:t>
      </w:r>
      <w:r w:rsidR="00183614" w:rsidRPr="00183614">
        <w:rPr>
          <w:rFonts w:ascii="Times New Roman" w:hAnsi="Times New Roman"/>
        </w:rPr>
        <w:t>l</w:t>
      </w:r>
      <w:r w:rsidR="00EF5E92" w:rsidRPr="00183614">
        <w:rPr>
          <w:rFonts w:ascii="Times New Roman" w:hAnsi="Times New Roman"/>
        </w:rPr>
        <w:t xml:space="preserve"> for exceptions regarding </w:t>
      </w:r>
      <w:r w:rsidR="004F22E8" w:rsidRPr="00183614">
        <w:rPr>
          <w:rFonts w:ascii="Times New Roman" w:hAnsi="Times New Roman"/>
        </w:rPr>
        <w:t>5</w:t>
      </w:r>
      <w:r w:rsidR="004F22E8">
        <w:rPr>
          <w:rFonts w:ascii="Times New Roman" w:hAnsi="Times New Roman"/>
        </w:rPr>
        <w:t> </w:t>
      </w:r>
      <w:r w:rsidR="00EF5E92" w:rsidRPr="00183614">
        <w:rPr>
          <w:rFonts w:ascii="Times New Roman" w:hAnsi="Times New Roman"/>
        </w:rPr>
        <w:t>U.S.C. § 7106.</w:t>
      </w:r>
    </w:p>
    <w:p w14:paraId="616B64CB" w14:textId="77777777" w:rsidR="00EF5E92" w:rsidRDefault="00EF5E92">
      <w:pPr>
        <w:widowControl/>
        <w:tabs>
          <w:tab w:val="left" w:pos="-1440"/>
        </w:tabs>
        <w:ind w:left="720" w:hanging="720"/>
        <w:rPr>
          <w:rFonts w:ascii="Times New Roman" w:hAnsi="Times New Roman"/>
        </w:rPr>
      </w:pPr>
    </w:p>
    <w:p w14:paraId="7006A7AB" w14:textId="77777777" w:rsidR="003F0134" w:rsidRDefault="00EF5E92">
      <w:pPr>
        <w:widowControl/>
        <w:tabs>
          <w:tab w:val="left" w:pos="-1440"/>
        </w:tabs>
        <w:ind w:left="720" w:hanging="720"/>
        <w:rPr>
          <w:rFonts w:ascii="Times New Roman" w:hAnsi="Times New Roman"/>
        </w:rPr>
      </w:pPr>
      <w:r>
        <w:rPr>
          <w:rFonts w:ascii="Times New Roman" w:hAnsi="Times New Roman"/>
        </w:rPr>
        <w:t>2b.</w:t>
      </w:r>
      <w:r>
        <w:rPr>
          <w:rFonts w:ascii="Times New Roman" w:hAnsi="Times New Roman"/>
        </w:rPr>
        <w:tab/>
      </w:r>
      <w:r w:rsidRPr="00EF5E92">
        <w:rPr>
          <w:rFonts w:ascii="Times New Roman" w:hAnsi="Times New Roman"/>
          <w:i/>
        </w:rPr>
        <w:t>For</w:t>
      </w:r>
      <w:r>
        <w:rPr>
          <w:rFonts w:ascii="Times New Roman" w:hAnsi="Times New Roman"/>
        </w:rPr>
        <w:t xml:space="preserve"> </w:t>
      </w:r>
      <w:r w:rsidRPr="00EF5E92">
        <w:rPr>
          <w:rFonts w:ascii="Times New Roman" w:hAnsi="Times New Roman"/>
          <w:i/>
        </w:rPr>
        <w:t>laws and government-wide regulations other than 5 U.S.C. § 7106:</w:t>
      </w:r>
      <w:r>
        <w:rPr>
          <w:rFonts w:ascii="Times New Roman" w:hAnsi="Times New Roman"/>
        </w:rPr>
        <w:t xml:space="preserve">  E</w:t>
      </w:r>
      <w:r w:rsidR="003F0134">
        <w:rPr>
          <w:rFonts w:ascii="Times New Roman" w:hAnsi="Times New Roman"/>
        </w:rPr>
        <w:t>xplain why the law is not contrary to the cited law(s) or government-wide regulations(s)</w:t>
      </w:r>
      <w:r>
        <w:rPr>
          <w:rFonts w:ascii="Times New Roman" w:hAnsi="Times New Roman"/>
        </w:rPr>
        <w:t>.</w:t>
      </w:r>
    </w:p>
    <w:p w14:paraId="4A5B48DA" w14:textId="3009E3CA" w:rsidR="00EF5E92" w:rsidRDefault="00EF5E92">
      <w:pPr>
        <w:widowControl/>
        <w:tabs>
          <w:tab w:val="left" w:pos="-1440"/>
        </w:tabs>
        <w:ind w:left="720" w:hanging="720"/>
        <w:rPr>
          <w:rFonts w:ascii="Times New Roman" w:hAnsi="Times New Roman"/>
        </w:rPr>
      </w:pPr>
    </w:p>
    <w:p w14:paraId="2B06A53E" w14:textId="77777777" w:rsidR="00EF5E92" w:rsidRPr="0095736D" w:rsidRDefault="00EF5E92" w:rsidP="00EF5E92">
      <w:pPr>
        <w:widowControl/>
        <w:rPr>
          <w:rFonts w:ascii="Times New Roman" w:hAnsi="Times New Roman"/>
        </w:rPr>
      </w:pPr>
      <w:r>
        <w:rPr>
          <w:rFonts w:ascii="Times New Roman" w:hAnsi="Times New Roman"/>
        </w:rPr>
        <w:t>2c.</w:t>
      </w:r>
      <w:r>
        <w:rPr>
          <w:rFonts w:ascii="Times New Roman" w:hAnsi="Times New Roman"/>
        </w:rPr>
        <w:tab/>
        <w:t xml:space="preserve">Are you contending that </w:t>
      </w:r>
      <w:r w:rsidRPr="0095736D">
        <w:rPr>
          <w:rFonts w:ascii="Times New Roman" w:hAnsi="Times New Roman"/>
        </w:rPr>
        <w:t>th</w:t>
      </w:r>
      <w:r>
        <w:rPr>
          <w:rFonts w:ascii="Times New Roman" w:hAnsi="Times New Roman"/>
        </w:rPr>
        <w:t>e contrary-to-law</w:t>
      </w:r>
      <w:r w:rsidRPr="0095736D">
        <w:rPr>
          <w:rFonts w:ascii="Times New Roman" w:hAnsi="Times New Roman"/>
        </w:rPr>
        <w:t xml:space="preserve"> arguments could have been, but </w:t>
      </w:r>
      <w:r>
        <w:rPr>
          <w:rFonts w:ascii="Times New Roman" w:hAnsi="Times New Roman"/>
        </w:rPr>
        <w:tab/>
      </w:r>
      <w:r w:rsidRPr="0095736D">
        <w:rPr>
          <w:rFonts w:ascii="Times New Roman" w:hAnsi="Times New Roman"/>
        </w:rPr>
        <w:t>were not, raised before the arbitrator?</w:t>
      </w:r>
    </w:p>
    <w:p w14:paraId="38FE1164" w14:textId="77777777" w:rsidR="00EF5E92" w:rsidRPr="0095736D" w:rsidRDefault="00EF5E92" w:rsidP="00EF5E92">
      <w:pPr>
        <w:widowControl/>
        <w:rPr>
          <w:rFonts w:ascii="Times New Roman" w:hAnsi="Times New Roman"/>
        </w:rPr>
      </w:pPr>
    </w:p>
    <w:p w14:paraId="05EE0951" w14:textId="77777777" w:rsidR="00EF5E92" w:rsidRPr="0095736D" w:rsidRDefault="00EF5E92" w:rsidP="00EF5E92">
      <w:pPr>
        <w:widowControl/>
        <w:tabs>
          <w:tab w:val="left" w:pos="-1440"/>
        </w:tabs>
        <w:ind w:left="2160" w:hanging="1440"/>
        <w:rPr>
          <w:rFonts w:ascii="Times New Roman" w:hAnsi="Times New Roman"/>
        </w:rPr>
      </w:pPr>
      <w:r w:rsidRPr="0095736D">
        <w:rPr>
          <w:rFonts w:ascii="Times New Roman" w:hAnsi="Times New Roman"/>
        </w:rPr>
        <w:lastRenderedPageBreak/>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17E80FB1" w14:textId="77777777" w:rsidR="00EF5E92" w:rsidRPr="0095736D" w:rsidRDefault="00EF5E92" w:rsidP="00EF5E92">
      <w:pPr>
        <w:widowControl/>
        <w:rPr>
          <w:rFonts w:ascii="Times New Roman" w:hAnsi="Times New Roman"/>
        </w:rPr>
      </w:pPr>
    </w:p>
    <w:p w14:paraId="3CAEB3AC" w14:textId="77777777" w:rsidR="00EF5E92" w:rsidRPr="0095736D" w:rsidRDefault="00EF5E92" w:rsidP="00EF5E92">
      <w:pPr>
        <w:widowControl/>
        <w:tabs>
          <w:tab w:val="left" w:pos="-1440"/>
        </w:tabs>
        <w:ind w:left="720" w:hanging="720"/>
        <w:rPr>
          <w:rFonts w:ascii="Times New Roman" w:hAnsi="Times New Roman"/>
        </w:rPr>
      </w:pPr>
      <w:r>
        <w:rPr>
          <w:rFonts w:ascii="Times New Roman" w:hAnsi="Times New Roman"/>
        </w:rPr>
        <w:t>2d</w:t>
      </w:r>
      <w:r w:rsidRPr="0095736D">
        <w:rPr>
          <w:rFonts w:ascii="Times New Roman" w:hAnsi="Times New Roman"/>
        </w:rPr>
        <w:t xml:space="preserve">.  </w:t>
      </w:r>
      <w:r>
        <w:rPr>
          <w:rFonts w:ascii="Times New Roman" w:hAnsi="Times New Roman"/>
        </w:rPr>
        <w:tab/>
      </w:r>
      <w:r w:rsidRPr="0095736D">
        <w:rPr>
          <w:rFonts w:ascii="Times New Roman" w:hAnsi="Times New Roman"/>
        </w:rPr>
        <w:t xml:space="preserve">If yes, </w:t>
      </w:r>
      <w:r w:rsidR="00183614">
        <w:rPr>
          <w:rFonts w:ascii="Times New Roman" w:hAnsi="Times New Roman"/>
        </w:rPr>
        <w:t xml:space="preserve">then </w:t>
      </w:r>
      <w:r w:rsidRPr="0095736D">
        <w:rPr>
          <w:rFonts w:ascii="Times New Roman" w:hAnsi="Times New Roman"/>
        </w:rPr>
        <w:t>please</w:t>
      </w:r>
      <w:r>
        <w:rPr>
          <w:rFonts w:ascii="Times New Roman" w:hAnsi="Times New Roman"/>
        </w:rPr>
        <w:t xml:space="preserve"> exp</w:t>
      </w:r>
      <w:r w:rsidRPr="0095736D">
        <w:rPr>
          <w:rFonts w:ascii="Times New Roman" w:hAnsi="Times New Roman"/>
        </w:rPr>
        <w:t xml:space="preserve">lain how they </w:t>
      </w:r>
      <w:r>
        <w:rPr>
          <w:rFonts w:ascii="Times New Roman" w:hAnsi="Times New Roman"/>
        </w:rPr>
        <w:t xml:space="preserve">reasonably </w:t>
      </w:r>
      <w:r w:rsidRPr="0095736D">
        <w:rPr>
          <w:rFonts w:ascii="Times New Roman" w:hAnsi="Times New Roman"/>
        </w:rPr>
        <w:t>could have been raised before the arbitrator:</w:t>
      </w:r>
    </w:p>
    <w:p w14:paraId="152F9412" w14:textId="77777777" w:rsidR="00EF5E92" w:rsidRDefault="00EF5E92">
      <w:pPr>
        <w:widowControl/>
        <w:tabs>
          <w:tab w:val="left" w:pos="-1440"/>
        </w:tabs>
        <w:ind w:left="720" w:hanging="720"/>
        <w:rPr>
          <w:rFonts w:ascii="Times New Roman" w:hAnsi="Times New Roman"/>
        </w:rPr>
      </w:pPr>
    </w:p>
    <w:p w14:paraId="5D502E0F" w14:textId="77777777" w:rsidR="0072463B" w:rsidRDefault="0072463B" w:rsidP="0072463B">
      <w:pPr>
        <w:widowControl/>
        <w:tabs>
          <w:tab w:val="left" w:pos="-1440"/>
        </w:tabs>
        <w:ind w:left="720" w:hanging="720"/>
        <w:rPr>
          <w:rFonts w:ascii="Times New Roman" w:hAnsi="Times New Roman"/>
        </w:rPr>
      </w:pPr>
      <w:r>
        <w:rPr>
          <w:rFonts w:ascii="Times New Roman" w:hAnsi="Times New Roman"/>
        </w:rPr>
        <w:t>2</w:t>
      </w:r>
      <w:r w:rsidR="00EF5E92">
        <w:rPr>
          <w:rFonts w:ascii="Times New Roman" w:hAnsi="Times New Roman"/>
        </w:rPr>
        <w:t>e</w:t>
      </w:r>
      <w:r>
        <w:rPr>
          <w:rFonts w:ascii="Times New Roman" w:hAnsi="Times New Roman"/>
        </w:rPr>
        <w:t>.</w:t>
      </w:r>
      <w:r>
        <w:rPr>
          <w:rFonts w:ascii="Times New Roman" w:hAnsi="Times New Roman"/>
        </w:rPr>
        <w:tab/>
      </w:r>
      <w:r w:rsidR="00EF5E92" w:rsidRPr="00EF5E92">
        <w:rPr>
          <w:rFonts w:ascii="Times New Roman" w:hAnsi="Times New Roman"/>
          <w:i/>
        </w:rPr>
        <w:t>For exceptions regarding managem</w:t>
      </w:r>
      <w:r w:rsidRPr="00EF5E92">
        <w:rPr>
          <w:rFonts w:ascii="Times New Roman" w:hAnsi="Times New Roman"/>
          <w:i/>
        </w:rPr>
        <w:t>en</w:t>
      </w:r>
      <w:r w:rsidR="00EF5E92" w:rsidRPr="00EF5E92">
        <w:rPr>
          <w:rFonts w:ascii="Times New Roman" w:hAnsi="Times New Roman"/>
          <w:i/>
        </w:rPr>
        <w:t>t right(s) set out in 5 U.S.C. § 7106:</w:t>
      </w:r>
      <w:r w:rsidR="00EF5E92">
        <w:rPr>
          <w:rFonts w:ascii="Times New Roman" w:hAnsi="Times New Roman"/>
        </w:rPr>
        <w:t xml:space="preserve">  D</w:t>
      </w:r>
      <w:r>
        <w:rPr>
          <w:rFonts w:ascii="Times New Roman" w:hAnsi="Times New Roman"/>
        </w:rPr>
        <w:t>o you claim that the award does not affect the asserted right(s)?</w:t>
      </w:r>
    </w:p>
    <w:p w14:paraId="6803E624" w14:textId="77777777" w:rsidR="0072463B" w:rsidRDefault="0072463B" w:rsidP="0072463B">
      <w:pPr>
        <w:widowControl/>
        <w:rPr>
          <w:rFonts w:ascii="Times New Roman" w:hAnsi="Times New Roman"/>
        </w:rPr>
      </w:pPr>
    </w:p>
    <w:p w14:paraId="78A0D41B" w14:textId="77777777" w:rsidR="0072463B" w:rsidRDefault="0072463B" w:rsidP="0072463B">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4CF618A1" w14:textId="77777777" w:rsidR="0072463B" w:rsidRDefault="0072463B" w:rsidP="0072463B">
      <w:pPr>
        <w:widowControl/>
        <w:rPr>
          <w:rFonts w:ascii="Times New Roman" w:hAnsi="Times New Roman"/>
        </w:rPr>
      </w:pPr>
    </w:p>
    <w:p w14:paraId="181BA60B" w14:textId="77777777" w:rsidR="0072463B" w:rsidRDefault="0072463B" w:rsidP="0072463B">
      <w:pPr>
        <w:widowControl/>
        <w:tabs>
          <w:tab w:val="left" w:pos="-1440"/>
        </w:tabs>
        <w:ind w:left="720" w:hanging="720"/>
        <w:rPr>
          <w:rFonts w:ascii="Times New Roman" w:hAnsi="Times New Roman"/>
        </w:rPr>
      </w:pPr>
      <w:r>
        <w:rPr>
          <w:rFonts w:ascii="Times New Roman" w:hAnsi="Times New Roman"/>
        </w:rPr>
        <w:t>2</w:t>
      </w:r>
      <w:r w:rsidR="00EF5E92">
        <w:rPr>
          <w:rFonts w:ascii="Times New Roman" w:hAnsi="Times New Roman"/>
        </w:rPr>
        <w:t>f</w:t>
      </w:r>
      <w:r>
        <w:rPr>
          <w:rFonts w:ascii="Times New Roman" w:hAnsi="Times New Roman"/>
        </w:rPr>
        <w:t>.</w:t>
      </w:r>
      <w:r>
        <w:rPr>
          <w:rFonts w:ascii="Times New Roman" w:hAnsi="Times New Roman"/>
        </w:rPr>
        <w:tab/>
        <w:t xml:space="preserve">If yes, </w:t>
      </w:r>
      <w:r w:rsidR="00183614">
        <w:rPr>
          <w:rFonts w:ascii="Times New Roman" w:hAnsi="Times New Roman"/>
        </w:rPr>
        <w:t xml:space="preserve">then </w:t>
      </w:r>
      <w:r>
        <w:rPr>
          <w:rFonts w:ascii="Times New Roman" w:hAnsi="Times New Roman"/>
        </w:rPr>
        <w:t>please explain:</w:t>
      </w:r>
    </w:p>
    <w:p w14:paraId="77BDA765" w14:textId="77777777" w:rsidR="0072463B" w:rsidRDefault="0072463B" w:rsidP="0072463B">
      <w:pPr>
        <w:widowControl/>
        <w:tabs>
          <w:tab w:val="left" w:pos="-1440"/>
        </w:tabs>
        <w:ind w:left="720" w:hanging="720"/>
        <w:rPr>
          <w:rFonts w:ascii="Times New Roman" w:hAnsi="Times New Roman"/>
        </w:rPr>
      </w:pPr>
    </w:p>
    <w:p w14:paraId="41CBBEC2" w14:textId="77777777" w:rsidR="0072463B" w:rsidRDefault="0072463B" w:rsidP="0072463B">
      <w:pPr>
        <w:widowControl/>
        <w:tabs>
          <w:tab w:val="left" w:pos="-1440"/>
        </w:tabs>
        <w:ind w:left="720" w:hanging="720"/>
        <w:rPr>
          <w:rFonts w:ascii="Times New Roman" w:hAnsi="Times New Roman"/>
        </w:rPr>
        <w:sectPr w:rsidR="0072463B" w:rsidSect="000E7349">
          <w:footerReference w:type="default" r:id="rId11"/>
          <w:type w:val="continuous"/>
          <w:pgSz w:w="12240" w:h="15840"/>
          <w:pgMar w:top="1180" w:right="1627" w:bottom="1584" w:left="1627" w:header="1180" w:footer="144" w:gutter="0"/>
          <w:cols w:space="720"/>
          <w:noEndnote/>
          <w:docGrid w:linePitch="326"/>
        </w:sectPr>
      </w:pPr>
    </w:p>
    <w:p w14:paraId="4061F610" w14:textId="77777777" w:rsidR="0072463B" w:rsidRDefault="0072463B" w:rsidP="0072463B">
      <w:pPr>
        <w:widowControl/>
        <w:tabs>
          <w:tab w:val="left" w:pos="-1440"/>
        </w:tabs>
        <w:ind w:left="720" w:hanging="720"/>
        <w:rPr>
          <w:rFonts w:ascii="Times New Roman" w:hAnsi="Times New Roman"/>
        </w:rPr>
      </w:pPr>
      <w:r>
        <w:rPr>
          <w:rFonts w:ascii="Times New Roman" w:hAnsi="Times New Roman"/>
        </w:rPr>
        <w:t>2</w:t>
      </w:r>
      <w:r w:rsidR="00EF5E92">
        <w:rPr>
          <w:rFonts w:ascii="Times New Roman" w:hAnsi="Times New Roman"/>
        </w:rPr>
        <w:t>g</w:t>
      </w:r>
      <w:r>
        <w:rPr>
          <w:rFonts w:ascii="Times New Roman" w:hAnsi="Times New Roman"/>
        </w:rPr>
        <w:t>.</w:t>
      </w:r>
      <w:r>
        <w:rPr>
          <w:rFonts w:ascii="Times New Roman" w:hAnsi="Times New Roman"/>
        </w:rPr>
        <w:tab/>
        <w:t xml:space="preserve">If the </w:t>
      </w:r>
      <w:r w:rsidR="00EF5E92">
        <w:rPr>
          <w:rFonts w:ascii="Times New Roman" w:hAnsi="Times New Roman"/>
        </w:rPr>
        <w:t xml:space="preserve">cited </w:t>
      </w:r>
      <w:r>
        <w:rPr>
          <w:rFonts w:ascii="Times New Roman" w:hAnsi="Times New Roman"/>
        </w:rPr>
        <w:t xml:space="preserve">management right(s) </w:t>
      </w:r>
      <w:r w:rsidR="00EF5E92">
        <w:rPr>
          <w:rFonts w:ascii="Times New Roman" w:hAnsi="Times New Roman"/>
        </w:rPr>
        <w:t xml:space="preserve">is </w:t>
      </w:r>
      <w:r>
        <w:rPr>
          <w:rFonts w:ascii="Times New Roman" w:hAnsi="Times New Roman"/>
        </w:rPr>
        <w:t xml:space="preserve">set out in 5 U.S.C. § 7106(a)(2), </w:t>
      </w:r>
      <w:r w:rsidR="00183614">
        <w:rPr>
          <w:rFonts w:ascii="Times New Roman" w:hAnsi="Times New Roman"/>
        </w:rPr>
        <w:t xml:space="preserve">then </w:t>
      </w:r>
      <w:r>
        <w:rPr>
          <w:rFonts w:ascii="Times New Roman" w:hAnsi="Times New Roman"/>
        </w:rPr>
        <w:t>do you claim that the arbitrator was enforcing an applicable law within the meaning of 5 U.S.C. §</w:t>
      </w:r>
      <w:r w:rsidR="00183614">
        <w:rPr>
          <w:rFonts w:ascii="Times New Roman" w:hAnsi="Times New Roman"/>
        </w:rPr>
        <w:t> </w:t>
      </w:r>
      <w:r>
        <w:rPr>
          <w:rFonts w:ascii="Times New Roman" w:hAnsi="Times New Roman"/>
        </w:rPr>
        <w:t>7106(a)(2)?</w:t>
      </w:r>
    </w:p>
    <w:p w14:paraId="092998A3" w14:textId="77777777" w:rsidR="0072463B" w:rsidRDefault="0072463B" w:rsidP="0072463B">
      <w:pPr>
        <w:widowControl/>
        <w:rPr>
          <w:rFonts w:ascii="Times New Roman" w:hAnsi="Times New Roman"/>
        </w:rPr>
      </w:pPr>
    </w:p>
    <w:p w14:paraId="1BD14A02" w14:textId="77777777" w:rsidR="0072463B" w:rsidRDefault="0072463B" w:rsidP="0072463B">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4710E952" w14:textId="77777777" w:rsidR="0072463B" w:rsidRDefault="0072463B" w:rsidP="0072463B">
      <w:pPr>
        <w:widowControl/>
        <w:rPr>
          <w:rFonts w:ascii="Times New Roman" w:hAnsi="Times New Roman"/>
        </w:rPr>
      </w:pPr>
    </w:p>
    <w:p w14:paraId="6ED3CA46" w14:textId="77777777" w:rsidR="0072463B" w:rsidRDefault="0072463B" w:rsidP="0072463B">
      <w:pPr>
        <w:widowControl/>
        <w:tabs>
          <w:tab w:val="left" w:pos="-1440"/>
        </w:tabs>
        <w:ind w:left="720" w:hanging="720"/>
        <w:rPr>
          <w:rFonts w:ascii="Times New Roman" w:hAnsi="Times New Roman"/>
        </w:rPr>
      </w:pPr>
      <w:r>
        <w:rPr>
          <w:rFonts w:ascii="Times New Roman" w:hAnsi="Times New Roman"/>
        </w:rPr>
        <w:t>2</w:t>
      </w:r>
      <w:r w:rsidR="00EF5E92">
        <w:rPr>
          <w:rFonts w:ascii="Times New Roman" w:hAnsi="Times New Roman"/>
        </w:rPr>
        <w:t>h</w:t>
      </w:r>
      <w:r>
        <w:rPr>
          <w:rFonts w:ascii="Times New Roman" w:hAnsi="Times New Roman"/>
        </w:rPr>
        <w:t>.</w:t>
      </w:r>
      <w:r>
        <w:rPr>
          <w:rFonts w:ascii="Times New Roman" w:hAnsi="Times New Roman"/>
        </w:rPr>
        <w:tab/>
        <w:t xml:space="preserve">If yes, </w:t>
      </w:r>
      <w:r w:rsidR="00183614">
        <w:rPr>
          <w:rFonts w:ascii="Times New Roman" w:hAnsi="Times New Roman"/>
        </w:rPr>
        <w:t xml:space="preserve">then please </w:t>
      </w:r>
      <w:r>
        <w:rPr>
          <w:rFonts w:ascii="Times New Roman" w:hAnsi="Times New Roman"/>
        </w:rPr>
        <w:t>identify the applicable law</w:t>
      </w:r>
      <w:r w:rsidR="00183614">
        <w:rPr>
          <w:rFonts w:ascii="Times New Roman" w:hAnsi="Times New Roman"/>
        </w:rPr>
        <w:t xml:space="preserve">, </w:t>
      </w:r>
      <w:r w:rsidR="00183614" w:rsidRPr="005D6312">
        <w:rPr>
          <w:rFonts w:ascii="Times New Roman" w:hAnsi="Times New Roman"/>
        </w:rPr>
        <w:t>explain why it is an applicable law</w:t>
      </w:r>
      <w:r w:rsidR="00183614">
        <w:rPr>
          <w:rFonts w:ascii="Times New Roman" w:hAnsi="Times New Roman"/>
        </w:rPr>
        <w:t>,</w:t>
      </w:r>
      <w:r>
        <w:rPr>
          <w:rFonts w:ascii="Times New Roman" w:hAnsi="Times New Roman"/>
        </w:rPr>
        <w:t xml:space="preserve"> and explain how the award enforces that law:</w:t>
      </w:r>
    </w:p>
    <w:p w14:paraId="4E03D750" w14:textId="77777777" w:rsidR="0072463B" w:rsidRDefault="0072463B" w:rsidP="0072463B">
      <w:pPr>
        <w:widowControl/>
        <w:rPr>
          <w:rFonts w:ascii="Times New Roman" w:hAnsi="Times New Roman"/>
        </w:rPr>
      </w:pPr>
    </w:p>
    <w:p w14:paraId="046809E2" w14:textId="77777777" w:rsidR="0072463B" w:rsidRDefault="00EF5E92" w:rsidP="0072463B">
      <w:pPr>
        <w:widowControl/>
        <w:tabs>
          <w:tab w:val="left" w:pos="-1440"/>
        </w:tabs>
        <w:ind w:left="720" w:hanging="720"/>
        <w:rPr>
          <w:rFonts w:ascii="Times New Roman" w:hAnsi="Times New Roman"/>
        </w:rPr>
      </w:pPr>
      <w:r>
        <w:rPr>
          <w:rFonts w:ascii="Times New Roman" w:hAnsi="Times New Roman"/>
        </w:rPr>
        <w:t>2i</w:t>
      </w:r>
      <w:r w:rsidR="0072463B">
        <w:rPr>
          <w:rFonts w:ascii="Times New Roman" w:hAnsi="Times New Roman"/>
        </w:rPr>
        <w:t>.</w:t>
      </w:r>
      <w:r w:rsidR="0072463B">
        <w:rPr>
          <w:rFonts w:ascii="Times New Roman" w:hAnsi="Times New Roman"/>
        </w:rPr>
        <w:tab/>
        <w:t>If the</w:t>
      </w:r>
      <w:r>
        <w:rPr>
          <w:rFonts w:ascii="Times New Roman" w:hAnsi="Times New Roman"/>
        </w:rPr>
        <w:t xml:space="preserve"> cited</w:t>
      </w:r>
      <w:r w:rsidR="0072463B">
        <w:rPr>
          <w:rFonts w:ascii="Times New Roman" w:hAnsi="Times New Roman"/>
        </w:rPr>
        <w:t xml:space="preserve"> management right(s) set out in</w:t>
      </w:r>
      <w:r>
        <w:rPr>
          <w:rFonts w:ascii="Times New Roman" w:hAnsi="Times New Roman"/>
        </w:rPr>
        <w:t xml:space="preserve"> either</w:t>
      </w:r>
      <w:r w:rsidR="0072463B">
        <w:rPr>
          <w:rFonts w:ascii="Times New Roman" w:hAnsi="Times New Roman"/>
        </w:rPr>
        <w:t xml:space="preserve"> 5 U.S.C. § 7106(a)</w:t>
      </w:r>
      <w:r>
        <w:rPr>
          <w:rFonts w:ascii="Times New Roman" w:hAnsi="Times New Roman"/>
        </w:rPr>
        <w:t>(1) or (a)(2)</w:t>
      </w:r>
      <w:r w:rsidR="0072463B">
        <w:rPr>
          <w:rFonts w:ascii="Times New Roman" w:hAnsi="Times New Roman"/>
        </w:rPr>
        <w:t>, do you claim that the arbitrator was enforcing a contract provision negotiated pursuant to 5 U.S.C. § 7106(b)?</w:t>
      </w:r>
    </w:p>
    <w:p w14:paraId="264FD335" w14:textId="77777777" w:rsidR="0072463B" w:rsidRDefault="0072463B" w:rsidP="0072463B">
      <w:pPr>
        <w:widowControl/>
        <w:rPr>
          <w:rFonts w:ascii="Times New Roman" w:hAnsi="Times New Roman"/>
        </w:rPr>
      </w:pPr>
    </w:p>
    <w:p w14:paraId="5F666341" w14:textId="77777777" w:rsidR="0072463B" w:rsidRDefault="0072463B" w:rsidP="0072463B">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75FAADFF" w14:textId="77777777" w:rsidR="0072463B" w:rsidRDefault="0072463B" w:rsidP="0072463B">
      <w:pPr>
        <w:widowControl/>
        <w:rPr>
          <w:rFonts w:ascii="Times New Roman" w:hAnsi="Times New Roman"/>
        </w:rPr>
      </w:pPr>
    </w:p>
    <w:p w14:paraId="2CF1F35E" w14:textId="77777777" w:rsidR="0072463B" w:rsidRDefault="0072463B" w:rsidP="0072463B">
      <w:pPr>
        <w:widowControl/>
        <w:tabs>
          <w:tab w:val="left" w:pos="-1440"/>
        </w:tabs>
        <w:ind w:left="720" w:hanging="720"/>
        <w:rPr>
          <w:rFonts w:ascii="Times New Roman" w:hAnsi="Times New Roman"/>
          <w:b/>
        </w:rPr>
      </w:pPr>
      <w:r>
        <w:rPr>
          <w:rFonts w:ascii="Times New Roman" w:hAnsi="Times New Roman"/>
        </w:rPr>
        <w:t>2</w:t>
      </w:r>
      <w:r w:rsidR="00EF5E92">
        <w:rPr>
          <w:rFonts w:ascii="Times New Roman" w:hAnsi="Times New Roman"/>
        </w:rPr>
        <w:t>j</w:t>
      </w:r>
      <w:r>
        <w:rPr>
          <w:rFonts w:ascii="Times New Roman" w:hAnsi="Times New Roman"/>
        </w:rPr>
        <w:t>.</w:t>
      </w:r>
      <w:r>
        <w:rPr>
          <w:rFonts w:ascii="Times New Roman" w:hAnsi="Times New Roman"/>
        </w:rPr>
        <w:tab/>
        <w:t xml:space="preserve">If yes, </w:t>
      </w:r>
      <w:r w:rsidR="00183614">
        <w:rPr>
          <w:rFonts w:ascii="Times New Roman" w:hAnsi="Times New Roman"/>
        </w:rPr>
        <w:t xml:space="preserve">then </w:t>
      </w:r>
      <w:r>
        <w:rPr>
          <w:rFonts w:ascii="Times New Roman" w:hAnsi="Times New Roman"/>
        </w:rPr>
        <w:t>please identify and quote the contract provision(s) enforced by the arbitrator and explain why they constitute provisions negotiated pursuant to 5 U.S.C. § 7106(b):</w:t>
      </w:r>
      <w:r w:rsidRPr="0095736D">
        <w:rPr>
          <w:rFonts w:ascii="Times New Roman" w:hAnsi="Times New Roman"/>
          <w:b/>
        </w:rPr>
        <w:t xml:space="preserve">  </w:t>
      </w:r>
    </w:p>
    <w:p w14:paraId="59122DFF" w14:textId="77777777" w:rsidR="00720761" w:rsidRDefault="00720761" w:rsidP="0072463B">
      <w:pPr>
        <w:widowControl/>
        <w:tabs>
          <w:tab w:val="left" w:pos="-1440"/>
        </w:tabs>
        <w:ind w:left="720" w:hanging="720"/>
        <w:rPr>
          <w:rFonts w:ascii="Times New Roman" w:hAnsi="Times New Roman"/>
          <w:b/>
        </w:rPr>
      </w:pPr>
    </w:p>
    <w:p w14:paraId="297B691A" w14:textId="77777777" w:rsidR="00720761" w:rsidRPr="0095736D" w:rsidRDefault="00720761" w:rsidP="00720761">
      <w:pPr>
        <w:widowControl/>
        <w:rPr>
          <w:rFonts w:ascii="Times New Roman" w:hAnsi="Times New Roman"/>
        </w:rPr>
      </w:pPr>
      <w:r>
        <w:rPr>
          <w:rFonts w:ascii="Times New Roman" w:hAnsi="Times New Roman"/>
        </w:rPr>
        <w:t>2</w:t>
      </w:r>
      <w:r w:rsidR="00183614">
        <w:rPr>
          <w:rFonts w:ascii="Times New Roman" w:hAnsi="Times New Roman"/>
        </w:rPr>
        <w:t>k</w:t>
      </w:r>
      <w:r>
        <w:rPr>
          <w:rFonts w:ascii="Times New Roman" w:hAnsi="Times New Roman"/>
        </w:rPr>
        <w:t>.</w:t>
      </w:r>
      <w:r>
        <w:rPr>
          <w:rFonts w:ascii="Times New Roman" w:hAnsi="Times New Roman"/>
        </w:rPr>
        <w:tab/>
      </w:r>
      <w:r w:rsidRPr="0095736D">
        <w:rPr>
          <w:rFonts w:ascii="Times New Roman" w:hAnsi="Times New Roman"/>
        </w:rPr>
        <w:t>Are you contending that</w:t>
      </w:r>
      <w:r w:rsidR="00EF5E92">
        <w:rPr>
          <w:rFonts w:ascii="Times New Roman" w:hAnsi="Times New Roman"/>
        </w:rPr>
        <w:t xml:space="preserve"> the management’s-rights argument(s)</w:t>
      </w:r>
      <w:r w:rsidRPr="0095736D">
        <w:rPr>
          <w:rFonts w:ascii="Times New Roman" w:hAnsi="Times New Roman"/>
        </w:rPr>
        <w:t xml:space="preserve"> could have been, but </w:t>
      </w:r>
      <w:r>
        <w:rPr>
          <w:rFonts w:ascii="Times New Roman" w:hAnsi="Times New Roman"/>
        </w:rPr>
        <w:tab/>
      </w:r>
      <w:r w:rsidRPr="0095736D">
        <w:rPr>
          <w:rFonts w:ascii="Times New Roman" w:hAnsi="Times New Roman"/>
        </w:rPr>
        <w:t>were not, raised before the arbitrator?</w:t>
      </w:r>
    </w:p>
    <w:p w14:paraId="7E7BDFA3" w14:textId="77777777" w:rsidR="00720761" w:rsidRPr="0095736D" w:rsidRDefault="00720761" w:rsidP="00720761">
      <w:pPr>
        <w:widowControl/>
        <w:rPr>
          <w:rFonts w:ascii="Times New Roman" w:hAnsi="Times New Roman"/>
        </w:rPr>
      </w:pPr>
    </w:p>
    <w:p w14:paraId="713F5E35"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270E09F9" w14:textId="77777777" w:rsidR="00720761" w:rsidRPr="0095736D" w:rsidRDefault="00720761" w:rsidP="00720761">
      <w:pPr>
        <w:widowControl/>
        <w:rPr>
          <w:rFonts w:ascii="Times New Roman" w:hAnsi="Times New Roman"/>
        </w:rPr>
      </w:pPr>
    </w:p>
    <w:p w14:paraId="60A14C87" w14:textId="77777777" w:rsidR="00720761" w:rsidRPr="0095736D" w:rsidRDefault="00720761" w:rsidP="00720761">
      <w:pPr>
        <w:widowControl/>
        <w:tabs>
          <w:tab w:val="left" w:pos="-1440"/>
        </w:tabs>
        <w:ind w:left="720" w:hanging="720"/>
        <w:rPr>
          <w:rFonts w:ascii="Times New Roman" w:hAnsi="Times New Roman"/>
        </w:rPr>
      </w:pPr>
      <w:r>
        <w:rPr>
          <w:rFonts w:ascii="Times New Roman" w:hAnsi="Times New Roman"/>
        </w:rPr>
        <w:t>2</w:t>
      </w:r>
      <w:r w:rsidR="00183614">
        <w:rPr>
          <w:rFonts w:ascii="Times New Roman" w:hAnsi="Times New Roman"/>
        </w:rPr>
        <w:t>l</w:t>
      </w:r>
      <w:r w:rsidRPr="0095736D">
        <w:rPr>
          <w:rFonts w:ascii="Times New Roman" w:hAnsi="Times New Roman"/>
        </w:rPr>
        <w:t xml:space="preserve">.  </w:t>
      </w:r>
      <w:r>
        <w:rPr>
          <w:rFonts w:ascii="Times New Roman" w:hAnsi="Times New Roman"/>
        </w:rPr>
        <w:tab/>
      </w:r>
      <w:r w:rsidRPr="0095736D">
        <w:rPr>
          <w:rFonts w:ascii="Times New Roman" w:hAnsi="Times New Roman"/>
        </w:rPr>
        <w:t xml:space="preserve">If yes, </w:t>
      </w:r>
      <w:r w:rsidR="00183614">
        <w:rPr>
          <w:rFonts w:ascii="Times New Roman" w:hAnsi="Times New Roman"/>
        </w:rPr>
        <w:t xml:space="preserve">then </w:t>
      </w:r>
      <w:r w:rsidRPr="0095736D">
        <w:rPr>
          <w:rFonts w:ascii="Times New Roman" w:hAnsi="Times New Roman"/>
        </w:rPr>
        <w:t xml:space="preserve">please explain how they </w:t>
      </w:r>
      <w:r>
        <w:rPr>
          <w:rFonts w:ascii="Times New Roman" w:hAnsi="Times New Roman"/>
        </w:rPr>
        <w:t xml:space="preserve">reasonably </w:t>
      </w:r>
      <w:r w:rsidRPr="0095736D">
        <w:rPr>
          <w:rFonts w:ascii="Times New Roman" w:hAnsi="Times New Roman"/>
        </w:rPr>
        <w:t>could have been raised before the arbitrator:</w:t>
      </w:r>
    </w:p>
    <w:p w14:paraId="2701C44A" w14:textId="77777777" w:rsidR="00720761" w:rsidRPr="0095736D" w:rsidRDefault="00720761" w:rsidP="00720761">
      <w:pPr>
        <w:widowControl/>
        <w:rPr>
          <w:rFonts w:ascii="Times New Roman" w:hAnsi="Times New Roman"/>
        </w:rPr>
      </w:pPr>
    </w:p>
    <w:p w14:paraId="23E16488" w14:textId="77777777" w:rsidR="00267E12" w:rsidRDefault="00267E12">
      <w:pPr>
        <w:widowControl/>
        <w:rPr>
          <w:rFonts w:ascii="Times New Roman" w:hAnsi="Times New Roman"/>
        </w:rPr>
      </w:pPr>
    </w:p>
    <w:p w14:paraId="18DA89C7" w14:textId="77777777" w:rsidR="003F0134" w:rsidRDefault="003F0134">
      <w:pPr>
        <w:widowControl/>
        <w:tabs>
          <w:tab w:val="left" w:pos="-1440"/>
        </w:tabs>
        <w:ind w:left="720" w:hanging="720"/>
        <w:rPr>
          <w:rFonts w:ascii="Times New Roman" w:hAnsi="Times New Roman"/>
        </w:rPr>
      </w:pPr>
      <w:r>
        <w:rPr>
          <w:rFonts w:ascii="Times New Roman" w:hAnsi="Times New Roman"/>
        </w:rPr>
        <w:t>3.</w:t>
      </w:r>
      <w:r>
        <w:rPr>
          <w:rFonts w:ascii="Times New Roman" w:hAnsi="Times New Roman"/>
        </w:rPr>
        <w:tab/>
        <w:t>Does the excepting party argue that the award is contrary to an agency-wide regulation?</w:t>
      </w:r>
    </w:p>
    <w:p w14:paraId="12E45F01" w14:textId="77777777" w:rsidR="003F0134" w:rsidRDefault="003F0134">
      <w:pPr>
        <w:widowControl/>
        <w:tabs>
          <w:tab w:val="left" w:pos="-1440"/>
        </w:tabs>
        <w:ind w:left="720" w:hanging="720"/>
        <w:rPr>
          <w:rFonts w:ascii="Times New Roman" w:hAnsi="Times New Roman"/>
        </w:rPr>
      </w:pPr>
    </w:p>
    <w:p w14:paraId="5E1D5652" w14:textId="77777777" w:rsidR="003F0134" w:rsidRDefault="003F0134" w:rsidP="003F0134">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26856108" w14:textId="77777777" w:rsidR="003F0134" w:rsidRDefault="003F0134">
      <w:pPr>
        <w:widowControl/>
        <w:tabs>
          <w:tab w:val="left" w:pos="-1440"/>
        </w:tabs>
        <w:ind w:left="720" w:hanging="720"/>
        <w:rPr>
          <w:rFonts w:ascii="Times New Roman" w:hAnsi="Times New Roman"/>
        </w:rPr>
      </w:pPr>
    </w:p>
    <w:p w14:paraId="65E83031" w14:textId="77777777" w:rsidR="003F0134" w:rsidRDefault="003F0134">
      <w:pPr>
        <w:widowControl/>
        <w:tabs>
          <w:tab w:val="left" w:pos="-1440"/>
        </w:tabs>
        <w:ind w:left="720" w:hanging="720"/>
        <w:rPr>
          <w:rFonts w:ascii="Times New Roman" w:hAnsi="Times New Roman"/>
        </w:rPr>
      </w:pPr>
      <w:r>
        <w:rPr>
          <w:rFonts w:ascii="Times New Roman" w:hAnsi="Times New Roman"/>
        </w:rPr>
        <w:t xml:space="preserve">3a.  </w:t>
      </w:r>
      <w:r>
        <w:rPr>
          <w:rFonts w:ascii="Times New Roman" w:hAnsi="Times New Roman"/>
        </w:rPr>
        <w:tab/>
        <w:t xml:space="preserve">If no, then skip to </w:t>
      </w:r>
      <w:r w:rsidR="0072463B">
        <w:rPr>
          <w:rFonts w:ascii="Times New Roman" w:hAnsi="Times New Roman"/>
        </w:rPr>
        <w:t xml:space="preserve">question 4; if yes, </w:t>
      </w:r>
      <w:r w:rsidR="00EF5E92">
        <w:rPr>
          <w:rFonts w:ascii="Times New Roman" w:hAnsi="Times New Roman"/>
        </w:rPr>
        <w:t xml:space="preserve">and you disagree, </w:t>
      </w:r>
      <w:r w:rsidR="0072463B">
        <w:rPr>
          <w:rFonts w:ascii="Times New Roman" w:hAnsi="Times New Roman"/>
        </w:rPr>
        <w:t>then answer questions 3b through 3</w:t>
      </w:r>
      <w:r w:rsidR="00471A34">
        <w:rPr>
          <w:rFonts w:ascii="Times New Roman" w:hAnsi="Times New Roman"/>
        </w:rPr>
        <w:t>e</w:t>
      </w:r>
      <w:r w:rsidR="0072463B">
        <w:rPr>
          <w:rFonts w:ascii="Times New Roman" w:hAnsi="Times New Roman"/>
        </w:rPr>
        <w:t>:</w:t>
      </w:r>
    </w:p>
    <w:p w14:paraId="178DC229" w14:textId="77777777" w:rsidR="003F0134" w:rsidRDefault="003F0134">
      <w:pPr>
        <w:widowControl/>
        <w:tabs>
          <w:tab w:val="left" w:pos="-1440"/>
        </w:tabs>
        <w:ind w:left="720" w:hanging="720"/>
        <w:rPr>
          <w:rFonts w:ascii="Times New Roman" w:hAnsi="Times New Roman"/>
        </w:rPr>
      </w:pPr>
    </w:p>
    <w:p w14:paraId="345E6A20" w14:textId="77777777" w:rsidR="00267E12" w:rsidRDefault="0072463B">
      <w:pPr>
        <w:widowControl/>
        <w:tabs>
          <w:tab w:val="left" w:pos="-1440"/>
        </w:tabs>
        <w:ind w:left="720" w:hanging="720"/>
        <w:rPr>
          <w:rFonts w:ascii="Times New Roman" w:hAnsi="Times New Roman"/>
        </w:rPr>
      </w:pPr>
      <w:r>
        <w:rPr>
          <w:rFonts w:ascii="Times New Roman" w:hAnsi="Times New Roman"/>
        </w:rPr>
        <w:t>3b</w:t>
      </w:r>
      <w:r w:rsidR="00267E12">
        <w:rPr>
          <w:rFonts w:ascii="Times New Roman" w:hAnsi="Times New Roman"/>
        </w:rPr>
        <w:t>.</w:t>
      </w:r>
      <w:r w:rsidR="00267E12">
        <w:rPr>
          <w:rFonts w:ascii="Times New Roman" w:hAnsi="Times New Roman"/>
        </w:rPr>
        <w:tab/>
      </w:r>
      <w:r>
        <w:rPr>
          <w:rFonts w:ascii="Times New Roman" w:hAnsi="Times New Roman"/>
        </w:rPr>
        <w:t>Do</w:t>
      </w:r>
      <w:r w:rsidR="00267E12">
        <w:rPr>
          <w:rFonts w:ascii="Times New Roman" w:hAnsi="Times New Roman"/>
        </w:rPr>
        <w:t xml:space="preserve"> you claim that the arbitrator was enforcing a contract provision that addresses the same subject matter as the agency-wide regulation?</w:t>
      </w:r>
    </w:p>
    <w:p w14:paraId="251A0F30" w14:textId="77777777" w:rsidR="00267E12" w:rsidRDefault="00267E12">
      <w:pPr>
        <w:widowControl/>
        <w:rPr>
          <w:rFonts w:ascii="Times New Roman" w:hAnsi="Times New Roman"/>
        </w:rPr>
      </w:pPr>
    </w:p>
    <w:p w14:paraId="73C57BCD" w14:textId="77777777" w:rsidR="00267E12" w:rsidRDefault="00267E12">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7A2B5FBB" w14:textId="77777777" w:rsidR="00267E12" w:rsidRDefault="00267E12">
      <w:pPr>
        <w:widowControl/>
        <w:rPr>
          <w:rFonts w:ascii="Times New Roman" w:hAnsi="Times New Roman"/>
        </w:rPr>
      </w:pPr>
    </w:p>
    <w:p w14:paraId="6D04774D" w14:textId="77777777" w:rsidR="00267E12" w:rsidRDefault="0072463B">
      <w:pPr>
        <w:widowControl/>
        <w:tabs>
          <w:tab w:val="left" w:pos="-1440"/>
        </w:tabs>
        <w:ind w:left="720" w:hanging="720"/>
        <w:rPr>
          <w:rFonts w:ascii="Times New Roman" w:hAnsi="Times New Roman"/>
        </w:rPr>
      </w:pPr>
      <w:r>
        <w:rPr>
          <w:rFonts w:ascii="Times New Roman" w:hAnsi="Times New Roman"/>
        </w:rPr>
        <w:t>3c</w:t>
      </w:r>
      <w:r w:rsidR="00267E12">
        <w:rPr>
          <w:rFonts w:ascii="Times New Roman" w:hAnsi="Times New Roman"/>
        </w:rPr>
        <w:t>.</w:t>
      </w:r>
      <w:r w:rsidR="00267E12">
        <w:rPr>
          <w:rFonts w:ascii="Times New Roman" w:hAnsi="Times New Roman"/>
        </w:rPr>
        <w:tab/>
        <w:t>If yes,</w:t>
      </w:r>
      <w:r w:rsidR="00183614">
        <w:rPr>
          <w:rFonts w:ascii="Times New Roman" w:hAnsi="Times New Roman"/>
        </w:rPr>
        <w:t xml:space="preserve"> then </w:t>
      </w:r>
      <w:r w:rsidR="00267E12">
        <w:rPr>
          <w:rFonts w:ascii="Times New Roman" w:hAnsi="Times New Roman"/>
        </w:rPr>
        <w:t>identify</w:t>
      </w:r>
      <w:r w:rsidR="0095736D">
        <w:rPr>
          <w:rFonts w:ascii="Times New Roman" w:hAnsi="Times New Roman"/>
        </w:rPr>
        <w:t xml:space="preserve"> and quote</w:t>
      </w:r>
      <w:r w:rsidR="00267E12">
        <w:rPr>
          <w:rFonts w:ascii="Times New Roman" w:hAnsi="Times New Roman"/>
        </w:rPr>
        <w:t xml:space="preserve"> the contract provision and explain how it addresses the same subject matter as the agency-wide regulation:</w:t>
      </w:r>
    </w:p>
    <w:p w14:paraId="5F61B43D" w14:textId="77777777" w:rsidR="00720761" w:rsidRDefault="00720761">
      <w:pPr>
        <w:widowControl/>
        <w:tabs>
          <w:tab w:val="left" w:pos="-1440"/>
        </w:tabs>
        <w:ind w:left="720" w:hanging="720"/>
        <w:rPr>
          <w:rFonts w:ascii="Times New Roman" w:hAnsi="Times New Roman"/>
        </w:rPr>
      </w:pPr>
    </w:p>
    <w:p w14:paraId="424C7E52" w14:textId="77777777" w:rsidR="00720761" w:rsidRPr="0095736D" w:rsidRDefault="00720761" w:rsidP="00720761">
      <w:pPr>
        <w:widowControl/>
        <w:rPr>
          <w:rFonts w:ascii="Times New Roman" w:hAnsi="Times New Roman"/>
        </w:rPr>
      </w:pPr>
      <w:r>
        <w:rPr>
          <w:rFonts w:ascii="Times New Roman" w:hAnsi="Times New Roman"/>
        </w:rPr>
        <w:t>3d.</w:t>
      </w:r>
      <w:r>
        <w:rPr>
          <w:rFonts w:ascii="Times New Roman" w:hAnsi="Times New Roman"/>
        </w:rPr>
        <w:tab/>
      </w:r>
      <w:r w:rsidRPr="0095736D">
        <w:rPr>
          <w:rFonts w:ascii="Times New Roman" w:hAnsi="Times New Roman"/>
        </w:rPr>
        <w:t>Are you contending that the argument</w:t>
      </w:r>
      <w:r w:rsidR="00EF5E92">
        <w:rPr>
          <w:rFonts w:ascii="Times New Roman" w:hAnsi="Times New Roman"/>
        </w:rPr>
        <w:t>(</w:t>
      </w:r>
      <w:r w:rsidRPr="0095736D">
        <w:rPr>
          <w:rFonts w:ascii="Times New Roman" w:hAnsi="Times New Roman"/>
        </w:rPr>
        <w:t>s</w:t>
      </w:r>
      <w:r w:rsidR="00EF5E92">
        <w:rPr>
          <w:rFonts w:ascii="Times New Roman" w:hAnsi="Times New Roman"/>
        </w:rPr>
        <w:t>)</w:t>
      </w:r>
      <w:r w:rsidRPr="0095736D">
        <w:rPr>
          <w:rFonts w:ascii="Times New Roman" w:hAnsi="Times New Roman"/>
        </w:rPr>
        <w:t xml:space="preserve"> </w:t>
      </w:r>
      <w:r>
        <w:rPr>
          <w:rFonts w:ascii="Times New Roman" w:hAnsi="Times New Roman"/>
        </w:rPr>
        <w:t>regarding agency regulations</w:t>
      </w:r>
      <w:r w:rsidRPr="0095736D">
        <w:rPr>
          <w:rFonts w:ascii="Times New Roman" w:hAnsi="Times New Roman"/>
        </w:rPr>
        <w:t xml:space="preserve"> could </w:t>
      </w:r>
      <w:r>
        <w:rPr>
          <w:rFonts w:ascii="Times New Roman" w:hAnsi="Times New Roman"/>
        </w:rPr>
        <w:tab/>
      </w:r>
      <w:r w:rsidRPr="0095736D">
        <w:rPr>
          <w:rFonts w:ascii="Times New Roman" w:hAnsi="Times New Roman"/>
        </w:rPr>
        <w:t>have been, but were not, raised before the arbitrator?</w:t>
      </w:r>
    </w:p>
    <w:p w14:paraId="0B96FACA" w14:textId="77777777" w:rsidR="00720761" w:rsidRPr="0095736D" w:rsidRDefault="00720761" w:rsidP="00720761">
      <w:pPr>
        <w:widowControl/>
        <w:rPr>
          <w:rFonts w:ascii="Times New Roman" w:hAnsi="Times New Roman"/>
        </w:rPr>
      </w:pPr>
    </w:p>
    <w:p w14:paraId="3A1FD98C"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72E9923E" w14:textId="77777777" w:rsidR="00720761" w:rsidRPr="0095736D" w:rsidRDefault="00720761" w:rsidP="00720761">
      <w:pPr>
        <w:widowControl/>
        <w:rPr>
          <w:rFonts w:ascii="Times New Roman" w:hAnsi="Times New Roman"/>
        </w:rPr>
      </w:pPr>
    </w:p>
    <w:p w14:paraId="059C522F" w14:textId="77777777" w:rsidR="00720761" w:rsidRPr="0095736D" w:rsidRDefault="00720761" w:rsidP="00720761">
      <w:pPr>
        <w:widowControl/>
        <w:tabs>
          <w:tab w:val="left" w:pos="-1440"/>
        </w:tabs>
        <w:ind w:left="720" w:hanging="720"/>
        <w:rPr>
          <w:rFonts w:ascii="Times New Roman" w:hAnsi="Times New Roman"/>
        </w:rPr>
      </w:pPr>
      <w:r>
        <w:rPr>
          <w:rFonts w:ascii="Times New Roman" w:hAnsi="Times New Roman"/>
        </w:rPr>
        <w:t>3e</w:t>
      </w:r>
      <w:r w:rsidRPr="0095736D">
        <w:rPr>
          <w:rFonts w:ascii="Times New Roman" w:hAnsi="Times New Roman"/>
        </w:rPr>
        <w:t xml:space="preserve">.  </w:t>
      </w:r>
      <w:r>
        <w:rPr>
          <w:rFonts w:ascii="Times New Roman" w:hAnsi="Times New Roman"/>
        </w:rPr>
        <w:tab/>
      </w:r>
      <w:r w:rsidRPr="0095736D">
        <w:rPr>
          <w:rFonts w:ascii="Times New Roman" w:hAnsi="Times New Roman"/>
        </w:rPr>
        <w:t xml:space="preserve">If yes, </w:t>
      </w:r>
      <w:r w:rsidR="00183614">
        <w:rPr>
          <w:rFonts w:ascii="Times New Roman" w:hAnsi="Times New Roman"/>
        </w:rPr>
        <w:t xml:space="preserve">then </w:t>
      </w:r>
      <w:r w:rsidRPr="0095736D">
        <w:rPr>
          <w:rFonts w:ascii="Times New Roman" w:hAnsi="Times New Roman"/>
        </w:rPr>
        <w:t xml:space="preserve">explain how they </w:t>
      </w:r>
      <w:r>
        <w:rPr>
          <w:rFonts w:ascii="Times New Roman" w:hAnsi="Times New Roman"/>
        </w:rPr>
        <w:t xml:space="preserve">reasonably </w:t>
      </w:r>
      <w:r w:rsidRPr="0095736D">
        <w:rPr>
          <w:rFonts w:ascii="Times New Roman" w:hAnsi="Times New Roman"/>
        </w:rPr>
        <w:t>could have been raised before the arbitrator:</w:t>
      </w:r>
    </w:p>
    <w:p w14:paraId="590979B7" w14:textId="77777777" w:rsidR="00720761" w:rsidRPr="0095736D" w:rsidRDefault="00720761" w:rsidP="00720761">
      <w:pPr>
        <w:widowControl/>
        <w:rPr>
          <w:rFonts w:ascii="Times New Roman" w:hAnsi="Times New Roman"/>
        </w:rPr>
      </w:pPr>
    </w:p>
    <w:p w14:paraId="5B8F3480" w14:textId="77777777" w:rsidR="00720761" w:rsidRDefault="00720761">
      <w:pPr>
        <w:widowControl/>
        <w:tabs>
          <w:tab w:val="left" w:pos="-1440"/>
        </w:tabs>
        <w:ind w:left="720" w:hanging="720"/>
        <w:rPr>
          <w:rFonts w:ascii="Times New Roman" w:hAnsi="Times New Roman"/>
        </w:rPr>
      </w:pPr>
    </w:p>
    <w:p w14:paraId="1FDDF63B" w14:textId="77777777" w:rsidR="0072463B" w:rsidRDefault="0072463B">
      <w:pPr>
        <w:widowControl/>
        <w:tabs>
          <w:tab w:val="left" w:pos="-1440"/>
        </w:tabs>
        <w:ind w:left="720" w:hanging="720"/>
        <w:rPr>
          <w:rFonts w:ascii="Times New Roman" w:hAnsi="Times New Roman"/>
        </w:rPr>
      </w:pPr>
      <w:r>
        <w:rPr>
          <w:rFonts w:ascii="Times New Roman" w:hAnsi="Times New Roman"/>
        </w:rPr>
        <w:t>4.</w:t>
      </w:r>
      <w:r>
        <w:rPr>
          <w:rFonts w:ascii="Times New Roman" w:hAnsi="Times New Roman"/>
        </w:rPr>
        <w:tab/>
        <w:t>Does the excepting party argue that the award is incomplete, ambiguous, or contradictory?</w:t>
      </w:r>
    </w:p>
    <w:p w14:paraId="213C0635" w14:textId="77777777" w:rsidR="0072463B" w:rsidRDefault="0072463B">
      <w:pPr>
        <w:widowControl/>
        <w:tabs>
          <w:tab w:val="left" w:pos="-1440"/>
        </w:tabs>
        <w:ind w:left="720" w:hanging="720"/>
        <w:rPr>
          <w:rFonts w:ascii="Times New Roman" w:hAnsi="Times New Roman"/>
        </w:rPr>
      </w:pPr>
    </w:p>
    <w:p w14:paraId="16C6F1C1" w14:textId="77777777" w:rsidR="0072463B" w:rsidRDefault="0072463B" w:rsidP="0072463B">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69352C10" w14:textId="77777777" w:rsidR="00471A34" w:rsidRDefault="00471A34" w:rsidP="0072463B">
      <w:pPr>
        <w:widowControl/>
        <w:tabs>
          <w:tab w:val="left" w:pos="-1440"/>
        </w:tabs>
        <w:ind w:left="2160" w:hanging="1440"/>
        <w:rPr>
          <w:rFonts w:ascii="Times New Roman" w:hAnsi="Times New Roman"/>
        </w:rPr>
      </w:pPr>
    </w:p>
    <w:p w14:paraId="37E84F6F" w14:textId="77777777" w:rsidR="00471A34" w:rsidRDefault="0072463B">
      <w:pPr>
        <w:widowControl/>
        <w:tabs>
          <w:tab w:val="left" w:pos="-1440"/>
        </w:tabs>
        <w:ind w:left="720" w:hanging="720"/>
        <w:rPr>
          <w:rFonts w:ascii="Times New Roman" w:hAnsi="Times New Roman"/>
        </w:rPr>
      </w:pPr>
      <w:r>
        <w:rPr>
          <w:rFonts w:ascii="Times New Roman" w:hAnsi="Times New Roman"/>
        </w:rPr>
        <w:t>4a.</w:t>
      </w:r>
      <w:r>
        <w:rPr>
          <w:rFonts w:ascii="Times New Roman" w:hAnsi="Times New Roman"/>
        </w:rPr>
        <w:tab/>
        <w:t xml:space="preserve">If no, then skip to question 5; if yes, </w:t>
      </w:r>
      <w:r w:rsidR="00471A34">
        <w:rPr>
          <w:rFonts w:ascii="Times New Roman" w:hAnsi="Times New Roman"/>
        </w:rPr>
        <w:t xml:space="preserve">and you disagree, </w:t>
      </w:r>
      <w:r>
        <w:rPr>
          <w:rFonts w:ascii="Times New Roman" w:hAnsi="Times New Roman"/>
        </w:rPr>
        <w:t>then</w:t>
      </w:r>
      <w:r w:rsidR="00471A34">
        <w:rPr>
          <w:rFonts w:ascii="Times New Roman" w:hAnsi="Times New Roman"/>
        </w:rPr>
        <w:t xml:space="preserve"> please answer questions 4b through 4d:</w:t>
      </w:r>
    </w:p>
    <w:p w14:paraId="663C2532" w14:textId="77777777" w:rsidR="00471A34" w:rsidRDefault="00471A34">
      <w:pPr>
        <w:widowControl/>
        <w:tabs>
          <w:tab w:val="left" w:pos="-1440"/>
        </w:tabs>
        <w:ind w:left="720" w:hanging="720"/>
        <w:rPr>
          <w:rFonts w:ascii="Times New Roman" w:hAnsi="Times New Roman"/>
        </w:rPr>
      </w:pPr>
    </w:p>
    <w:p w14:paraId="2C6BE122" w14:textId="77777777" w:rsidR="0072463B" w:rsidRDefault="00471A34">
      <w:pPr>
        <w:widowControl/>
        <w:tabs>
          <w:tab w:val="left" w:pos="-1440"/>
        </w:tabs>
        <w:ind w:left="720" w:hanging="720"/>
        <w:rPr>
          <w:rFonts w:ascii="Times New Roman" w:hAnsi="Times New Roman"/>
        </w:rPr>
      </w:pPr>
      <w:r>
        <w:rPr>
          <w:rFonts w:ascii="Times New Roman" w:hAnsi="Times New Roman"/>
        </w:rPr>
        <w:t>4b.</w:t>
      </w:r>
      <w:r>
        <w:rPr>
          <w:rFonts w:ascii="Times New Roman" w:hAnsi="Times New Roman"/>
        </w:rPr>
        <w:tab/>
        <w:t>E</w:t>
      </w:r>
      <w:r w:rsidR="0072463B">
        <w:rPr>
          <w:rFonts w:ascii="Times New Roman" w:hAnsi="Times New Roman"/>
        </w:rPr>
        <w:t xml:space="preserve">xplain why the meaning </w:t>
      </w:r>
      <w:r w:rsidR="00A41643">
        <w:rPr>
          <w:rFonts w:ascii="Times New Roman" w:hAnsi="Times New Roman"/>
        </w:rPr>
        <w:t>and effect of the award is not so unclear as to make implementation of the award impossible:</w:t>
      </w:r>
    </w:p>
    <w:p w14:paraId="41A89364" w14:textId="77777777" w:rsidR="00720761" w:rsidRDefault="00720761">
      <w:pPr>
        <w:widowControl/>
        <w:tabs>
          <w:tab w:val="left" w:pos="-1440"/>
        </w:tabs>
        <w:ind w:left="720" w:hanging="720"/>
        <w:rPr>
          <w:rFonts w:ascii="Times New Roman" w:hAnsi="Times New Roman"/>
        </w:rPr>
      </w:pPr>
    </w:p>
    <w:p w14:paraId="7B2B4C73" w14:textId="77777777" w:rsidR="00720761" w:rsidRPr="0095736D" w:rsidRDefault="00471A34" w:rsidP="00720761">
      <w:pPr>
        <w:widowControl/>
        <w:rPr>
          <w:rFonts w:ascii="Times New Roman" w:hAnsi="Times New Roman"/>
        </w:rPr>
      </w:pPr>
      <w:r>
        <w:rPr>
          <w:rFonts w:ascii="Times New Roman" w:hAnsi="Times New Roman"/>
        </w:rPr>
        <w:t>4c</w:t>
      </w:r>
      <w:r w:rsidR="00720761">
        <w:rPr>
          <w:rFonts w:ascii="Times New Roman" w:hAnsi="Times New Roman"/>
        </w:rPr>
        <w:t>.</w:t>
      </w:r>
      <w:r w:rsidR="00720761">
        <w:rPr>
          <w:rFonts w:ascii="Times New Roman" w:hAnsi="Times New Roman"/>
        </w:rPr>
        <w:tab/>
      </w:r>
      <w:r w:rsidR="00720761" w:rsidRPr="0095736D">
        <w:rPr>
          <w:rFonts w:ascii="Times New Roman" w:hAnsi="Times New Roman"/>
        </w:rPr>
        <w:t>Are you contending that</w:t>
      </w:r>
      <w:r>
        <w:rPr>
          <w:rFonts w:ascii="Times New Roman" w:hAnsi="Times New Roman"/>
        </w:rPr>
        <w:t xml:space="preserve"> the “incomplete, ambiguous, or contradictory” exception(s) </w:t>
      </w:r>
      <w:r>
        <w:rPr>
          <w:rFonts w:ascii="Times New Roman" w:hAnsi="Times New Roman"/>
        </w:rPr>
        <w:tab/>
        <w:t>could</w:t>
      </w:r>
      <w:r w:rsidR="00720761" w:rsidRPr="0095736D">
        <w:rPr>
          <w:rFonts w:ascii="Times New Roman" w:hAnsi="Times New Roman"/>
        </w:rPr>
        <w:t xml:space="preserve"> have been, but were not, raised before the arbitrator?</w:t>
      </w:r>
    </w:p>
    <w:p w14:paraId="4720D1E9" w14:textId="77777777" w:rsidR="00720761" w:rsidRPr="0095736D" w:rsidRDefault="00720761" w:rsidP="00720761">
      <w:pPr>
        <w:widowControl/>
        <w:rPr>
          <w:rFonts w:ascii="Times New Roman" w:hAnsi="Times New Roman"/>
        </w:rPr>
      </w:pPr>
    </w:p>
    <w:p w14:paraId="5121B47B"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1515AE8C" w14:textId="77777777" w:rsidR="00720761" w:rsidRPr="0095736D" w:rsidRDefault="00720761" w:rsidP="00720761">
      <w:pPr>
        <w:widowControl/>
        <w:rPr>
          <w:rFonts w:ascii="Times New Roman" w:hAnsi="Times New Roman"/>
        </w:rPr>
      </w:pPr>
    </w:p>
    <w:p w14:paraId="7BD5FEDB" w14:textId="77777777" w:rsidR="00720761" w:rsidRPr="0095736D" w:rsidRDefault="00471A34" w:rsidP="00720761">
      <w:pPr>
        <w:widowControl/>
        <w:tabs>
          <w:tab w:val="left" w:pos="-1440"/>
        </w:tabs>
        <w:ind w:left="720" w:hanging="720"/>
        <w:rPr>
          <w:rFonts w:ascii="Times New Roman" w:hAnsi="Times New Roman"/>
        </w:rPr>
      </w:pPr>
      <w:r>
        <w:rPr>
          <w:rFonts w:ascii="Times New Roman" w:hAnsi="Times New Roman"/>
        </w:rPr>
        <w:t>4d</w:t>
      </w:r>
      <w:r w:rsidR="00720761" w:rsidRPr="0095736D">
        <w:rPr>
          <w:rFonts w:ascii="Times New Roman" w:hAnsi="Times New Roman"/>
        </w:rPr>
        <w:t xml:space="preserve">.  </w:t>
      </w:r>
      <w:r w:rsidR="00720761">
        <w:rPr>
          <w:rFonts w:ascii="Times New Roman" w:hAnsi="Times New Roman"/>
        </w:rPr>
        <w:tab/>
      </w:r>
      <w:r w:rsidR="00EF5E92">
        <w:rPr>
          <w:rFonts w:ascii="Times New Roman" w:hAnsi="Times New Roman"/>
        </w:rPr>
        <w:t xml:space="preserve">If yes, </w:t>
      </w:r>
      <w:r w:rsidR="00183614">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5B9F1B22" w14:textId="77777777" w:rsidR="00720761" w:rsidRPr="0095736D" w:rsidRDefault="00720761" w:rsidP="00720761">
      <w:pPr>
        <w:widowControl/>
        <w:rPr>
          <w:rFonts w:ascii="Times New Roman" w:hAnsi="Times New Roman"/>
        </w:rPr>
      </w:pPr>
    </w:p>
    <w:p w14:paraId="01E0BFB2" w14:textId="77777777" w:rsidR="0072463B" w:rsidRDefault="00A41643">
      <w:pPr>
        <w:widowControl/>
        <w:tabs>
          <w:tab w:val="left" w:pos="-1440"/>
        </w:tabs>
        <w:ind w:left="720" w:hanging="720"/>
        <w:rPr>
          <w:rFonts w:ascii="Times New Roman" w:hAnsi="Times New Roman"/>
        </w:rPr>
      </w:pPr>
      <w:r>
        <w:rPr>
          <w:rFonts w:ascii="Times New Roman" w:hAnsi="Times New Roman"/>
        </w:rPr>
        <w:t>5</w:t>
      </w:r>
      <w:r w:rsidR="0072463B">
        <w:rPr>
          <w:rFonts w:ascii="Times New Roman" w:hAnsi="Times New Roman"/>
        </w:rPr>
        <w:t>.</w:t>
      </w:r>
      <w:r w:rsidR="0072463B">
        <w:rPr>
          <w:rFonts w:ascii="Times New Roman" w:hAnsi="Times New Roman"/>
        </w:rPr>
        <w:tab/>
        <w:t>Does the excepting party argue that the arbitrator was biased?</w:t>
      </w:r>
    </w:p>
    <w:p w14:paraId="2626C910" w14:textId="77777777" w:rsidR="00267E12" w:rsidRDefault="00267E12">
      <w:pPr>
        <w:widowControl/>
        <w:rPr>
          <w:rFonts w:ascii="Times New Roman" w:hAnsi="Times New Roman"/>
        </w:rPr>
      </w:pPr>
    </w:p>
    <w:p w14:paraId="38FC2389" w14:textId="77777777" w:rsidR="0072463B" w:rsidRDefault="0072463B" w:rsidP="0072463B">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3BEC1C81" w14:textId="77777777" w:rsidR="00267E12" w:rsidRDefault="00267E12">
      <w:pPr>
        <w:widowControl/>
        <w:rPr>
          <w:rFonts w:ascii="Times New Roman" w:hAnsi="Times New Roman"/>
        </w:rPr>
      </w:pPr>
    </w:p>
    <w:p w14:paraId="6C0E639E" w14:textId="77777777" w:rsidR="00471A34" w:rsidRDefault="00A41643">
      <w:pPr>
        <w:widowControl/>
        <w:rPr>
          <w:rFonts w:ascii="Times New Roman" w:hAnsi="Times New Roman"/>
        </w:rPr>
      </w:pPr>
      <w:r>
        <w:rPr>
          <w:rFonts w:ascii="Times New Roman" w:hAnsi="Times New Roman"/>
        </w:rPr>
        <w:t>5</w:t>
      </w:r>
      <w:r w:rsidR="0072463B">
        <w:rPr>
          <w:rFonts w:ascii="Times New Roman" w:hAnsi="Times New Roman"/>
        </w:rPr>
        <w:t>a</w:t>
      </w:r>
      <w:r>
        <w:rPr>
          <w:rFonts w:ascii="Times New Roman" w:hAnsi="Times New Roman"/>
        </w:rPr>
        <w:t>.</w:t>
      </w:r>
      <w:r>
        <w:rPr>
          <w:rFonts w:ascii="Times New Roman" w:hAnsi="Times New Roman"/>
        </w:rPr>
        <w:tab/>
        <w:t>If no, then skip to question 6</w:t>
      </w:r>
      <w:r w:rsidR="0072463B">
        <w:rPr>
          <w:rFonts w:ascii="Times New Roman" w:hAnsi="Times New Roman"/>
        </w:rPr>
        <w:t xml:space="preserve">; if yes, and you disagree, </w:t>
      </w:r>
      <w:r w:rsidR="00471A34">
        <w:rPr>
          <w:rFonts w:ascii="Times New Roman" w:hAnsi="Times New Roman"/>
        </w:rPr>
        <w:t xml:space="preserve">then please answer questions </w:t>
      </w:r>
      <w:r w:rsidR="00471A34">
        <w:rPr>
          <w:rFonts w:ascii="Times New Roman" w:hAnsi="Times New Roman"/>
        </w:rPr>
        <w:tab/>
        <w:t>5b through</w:t>
      </w:r>
      <w:r w:rsidR="00EF5E92">
        <w:rPr>
          <w:rFonts w:ascii="Times New Roman" w:hAnsi="Times New Roman"/>
        </w:rPr>
        <w:t xml:space="preserve"> 5d</w:t>
      </w:r>
      <w:r w:rsidR="00471A34">
        <w:rPr>
          <w:rFonts w:ascii="Times New Roman" w:hAnsi="Times New Roman"/>
        </w:rPr>
        <w:t>:</w:t>
      </w:r>
    </w:p>
    <w:p w14:paraId="7F108DAB" w14:textId="77777777" w:rsidR="00471A34" w:rsidRDefault="00471A34">
      <w:pPr>
        <w:widowControl/>
        <w:rPr>
          <w:rFonts w:ascii="Times New Roman" w:hAnsi="Times New Roman"/>
        </w:rPr>
      </w:pPr>
    </w:p>
    <w:p w14:paraId="3917E144" w14:textId="77777777" w:rsidR="0072463B" w:rsidRDefault="00471A34">
      <w:pPr>
        <w:widowControl/>
        <w:rPr>
          <w:rFonts w:ascii="Times New Roman" w:hAnsi="Times New Roman"/>
        </w:rPr>
      </w:pPr>
      <w:r>
        <w:rPr>
          <w:rFonts w:ascii="Times New Roman" w:hAnsi="Times New Roman"/>
        </w:rPr>
        <w:t>5b.</w:t>
      </w:r>
      <w:r>
        <w:rPr>
          <w:rFonts w:ascii="Times New Roman" w:hAnsi="Times New Roman"/>
        </w:rPr>
        <w:tab/>
        <w:t xml:space="preserve">Explain why the award </w:t>
      </w:r>
      <w:r w:rsidR="0072463B">
        <w:rPr>
          <w:rFonts w:ascii="Times New Roman" w:hAnsi="Times New Roman"/>
        </w:rPr>
        <w:t xml:space="preserve">was not procured by improper means, why there was not </w:t>
      </w:r>
      <w:r>
        <w:rPr>
          <w:rFonts w:ascii="Times New Roman" w:hAnsi="Times New Roman"/>
        </w:rPr>
        <w:tab/>
        <w:t xml:space="preserve">partiality or corruption on </w:t>
      </w:r>
      <w:r w:rsidR="0072463B">
        <w:rPr>
          <w:rFonts w:ascii="Times New Roman" w:hAnsi="Times New Roman"/>
        </w:rPr>
        <w:t xml:space="preserve">the part of the arbitrator, </w:t>
      </w:r>
      <w:r>
        <w:rPr>
          <w:rFonts w:ascii="Times New Roman" w:hAnsi="Times New Roman"/>
        </w:rPr>
        <w:t>and/</w:t>
      </w:r>
      <w:r w:rsidR="0072463B">
        <w:rPr>
          <w:rFonts w:ascii="Times New Roman" w:hAnsi="Times New Roman"/>
        </w:rPr>
        <w:t xml:space="preserve">or why the arbitrator did not </w:t>
      </w:r>
      <w:r>
        <w:rPr>
          <w:rFonts w:ascii="Times New Roman" w:hAnsi="Times New Roman"/>
        </w:rPr>
        <w:tab/>
        <w:t xml:space="preserve">engage in misconduct that </w:t>
      </w:r>
      <w:r w:rsidR="0072463B">
        <w:rPr>
          <w:rFonts w:ascii="Times New Roman" w:hAnsi="Times New Roman"/>
        </w:rPr>
        <w:t>prejudiced the rights of the excepting party:</w:t>
      </w:r>
    </w:p>
    <w:p w14:paraId="6429C930" w14:textId="77777777" w:rsidR="0072463B" w:rsidRDefault="0072463B">
      <w:pPr>
        <w:widowControl/>
        <w:rPr>
          <w:rFonts w:ascii="Times New Roman" w:hAnsi="Times New Roman"/>
        </w:rPr>
      </w:pPr>
    </w:p>
    <w:p w14:paraId="32182E53" w14:textId="77777777" w:rsidR="00720761" w:rsidRPr="0095736D" w:rsidRDefault="00471A34" w:rsidP="00720761">
      <w:pPr>
        <w:widowControl/>
        <w:rPr>
          <w:rFonts w:ascii="Times New Roman" w:hAnsi="Times New Roman"/>
        </w:rPr>
      </w:pPr>
      <w:r>
        <w:rPr>
          <w:rFonts w:ascii="Times New Roman" w:hAnsi="Times New Roman"/>
        </w:rPr>
        <w:lastRenderedPageBreak/>
        <w:t>5c</w:t>
      </w:r>
      <w:r w:rsidR="00720761">
        <w:rPr>
          <w:rFonts w:ascii="Times New Roman" w:hAnsi="Times New Roman"/>
        </w:rPr>
        <w:t>.</w:t>
      </w:r>
      <w:r w:rsidR="00720761">
        <w:rPr>
          <w:rFonts w:ascii="Times New Roman" w:hAnsi="Times New Roman"/>
        </w:rPr>
        <w:tab/>
      </w:r>
      <w:r w:rsidR="00720761" w:rsidRPr="0095736D">
        <w:rPr>
          <w:rFonts w:ascii="Times New Roman" w:hAnsi="Times New Roman"/>
        </w:rPr>
        <w:t>Are you contending that</w:t>
      </w:r>
      <w:r>
        <w:rPr>
          <w:rFonts w:ascii="Times New Roman" w:hAnsi="Times New Roman"/>
        </w:rPr>
        <w:t xml:space="preserve"> the bias </w:t>
      </w:r>
      <w:r w:rsidR="00720761" w:rsidRPr="0095736D">
        <w:rPr>
          <w:rFonts w:ascii="Times New Roman" w:hAnsi="Times New Roman"/>
        </w:rPr>
        <w:t>argument</w:t>
      </w:r>
      <w:r>
        <w:rPr>
          <w:rFonts w:ascii="Times New Roman" w:hAnsi="Times New Roman"/>
        </w:rPr>
        <w:t>(</w:t>
      </w:r>
      <w:r w:rsidR="00720761" w:rsidRPr="0095736D">
        <w:rPr>
          <w:rFonts w:ascii="Times New Roman" w:hAnsi="Times New Roman"/>
        </w:rPr>
        <w:t>s</w:t>
      </w:r>
      <w:r>
        <w:rPr>
          <w:rFonts w:ascii="Times New Roman" w:hAnsi="Times New Roman"/>
        </w:rPr>
        <w:t>)</w:t>
      </w:r>
      <w:r w:rsidR="00720761" w:rsidRPr="0095736D">
        <w:rPr>
          <w:rFonts w:ascii="Times New Roman" w:hAnsi="Times New Roman"/>
        </w:rPr>
        <w:t xml:space="preserve"> could have</w:t>
      </w:r>
      <w:r>
        <w:rPr>
          <w:rFonts w:ascii="Times New Roman" w:hAnsi="Times New Roman"/>
        </w:rPr>
        <w:t xml:space="preserve"> </w:t>
      </w:r>
      <w:r w:rsidR="00720761" w:rsidRPr="0095736D">
        <w:rPr>
          <w:rFonts w:ascii="Times New Roman" w:hAnsi="Times New Roman"/>
        </w:rPr>
        <w:t xml:space="preserve">been, but were not, raised </w:t>
      </w:r>
      <w:r>
        <w:rPr>
          <w:rFonts w:ascii="Times New Roman" w:hAnsi="Times New Roman"/>
        </w:rPr>
        <w:tab/>
      </w:r>
      <w:r w:rsidR="00720761" w:rsidRPr="0095736D">
        <w:rPr>
          <w:rFonts w:ascii="Times New Roman" w:hAnsi="Times New Roman"/>
        </w:rPr>
        <w:t>before the arbitrator?</w:t>
      </w:r>
    </w:p>
    <w:p w14:paraId="64B5F19A" w14:textId="77777777" w:rsidR="00720761" w:rsidRPr="0095736D" w:rsidRDefault="00720761" w:rsidP="00720761">
      <w:pPr>
        <w:widowControl/>
        <w:rPr>
          <w:rFonts w:ascii="Times New Roman" w:hAnsi="Times New Roman"/>
        </w:rPr>
      </w:pPr>
    </w:p>
    <w:p w14:paraId="33029DC7"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066BA64D" w14:textId="77777777" w:rsidR="00720761" w:rsidRPr="0095736D" w:rsidRDefault="00720761" w:rsidP="00720761">
      <w:pPr>
        <w:widowControl/>
        <w:rPr>
          <w:rFonts w:ascii="Times New Roman" w:hAnsi="Times New Roman"/>
        </w:rPr>
      </w:pPr>
    </w:p>
    <w:p w14:paraId="6AD784A1" w14:textId="77777777" w:rsidR="00720761" w:rsidRPr="0095736D" w:rsidRDefault="00471A34" w:rsidP="00720761">
      <w:pPr>
        <w:widowControl/>
        <w:tabs>
          <w:tab w:val="left" w:pos="-1440"/>
        </w:tabs>
        <w:ind w:left="720" w:hanging="720"/>
        <w:rPr>
          <w:rFonts w:ascii="Times New Roman" w:hAnsi="Times New Roman"/>
        </w:rPr>
      </w:pPr>
      <w:r>
        <w:rPr>
          <w:rFonts w:ascii="Times New Roman" w:hAnsi="Times New Roman"/>
        </w:rPr>
        <w:t>5d</w:t>
      </w:r>
      <w:r w:rsidR="00720761" w:rsidRPr="0095736D">
        <w:rPr>
          <w:rFonts w:ascii="Times New Roman" w:hAnsi="Times New Roman"/>
        </w:rPr>
        <w:t xml:space="preserve">.  </w:t>
      </w:r>
      <w:r w:rsidR="00720761">
        <w:rPr>
          <w:rFonts w:ascii="Times New Roman" w:hAnsi="Times New Roman"/>
        </w:rPr>
        <w:tab/>
      </w:r>
      <w:r w:rsidR="00720761" w:rsidRPr="0095736D">
        <w:rPr>
          <w:rFonts w:ascii="Times New Roman" w:hAnsi="Times New Roman"/>
        </w:rPr>
        <w:t xml:space="preserve">If yes, </w:t>
      </w:r>
      <w:r w:rsidR="00183614">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6907F837" w14:textId="77777777" w:rsidR="00720761" w:rsidRPr="0095736D" w:rsidRDefault="00720761" w:rsidP="00720761">
      <w:pPr>
        <w:widowControl/>
        <w:rPr>
          <w:rFonts w:ascii="Times New Roman" w:hAnsi="Times New Roman"/>
        </w:rPr>
      </w:pPr>
    </w:p>
    <w:p w14:paraId="71CA4D30" w14:textId="77777777" w:rsidR="00A41643" w:rsidRDefault="00A41643">
      <w:pPr>
        <w:widowControl/>
        <w:rPr>
          <w:rFonts w:ascii="Times New Roman" w:hAnsi="Times New Roman"/>
        </w:rPr>
      </w:pPr>
      <w:r>
        <w:rPr>
          <w:rFonts w:ascii="Times New Roman" w:hAnsi="Times New Roman"/>
        </w:rPr>
        <w:t>6</w:t>
      </w:r>
      <w:r w:rsidR="0072463B">
        <w:rPr>
          <w:rFonts w:ascii="Times New Roman" w:hAnsi="Times New Roman"/>
        </w:rPr>
        <w:t>.</w:t>
      </w:r>
      <w:r>
        <w:rPr>
          <w:rFonts w:ascii="Times New Roman" w:hAnsi="Times New Roman"/>
        </w:rPr>
        <w:tab/>
        <w:t>Does the excepting party argue that the award is contrary to public policy?</w:t>
      </w:r>
    </w:p>
    <w:p w14:paraId="79002A43" w14:textId="77777777" w:rsidR="00A41643" w:rsidRDefault="00A41643">
      <w:pPr>
        <w:widowControl/>
        <w:rPr>
          <w:rFonts w:ascii="Times New Roman" w:hAnsi="Times New Roman"/>
        </w:rPr>
      </w:pPr>
    </w:p>
    <w:p w14:paraId="1662480D"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5372CA00" w14:textId="77777777" w:rsidR="00A41643" w:rsidRDefault="00A41643">
      <w:pPr>
        <w:widowControl/>
        <w:rPr>
          <w:rFonts w:ascii="Times New Roman" w:hAnsi="Times New Roman"/>
        </w:rPr>
      </w:pPr>
    </w:p>
    <w:p w14:paraId="75BC5370" w14:textId="77777777" w:rsidR="00471A34" w:rsidRDefault="00A41643">
      <w:pPr>
        <w:widowControl/>
        <w:rPr>
          <w:rFonts w:ascii="Times New Roman" w:hAnsi="Times New Roman"/>
        </w:rPr>
      </w:pPr>
      <w:r>
        <w:rPr>
          <w:rFonts w:ascii="Times New Roman" w:hAnsi="Times New Roman"/>
        </w:rPr>
        <w:t>6a.</w:t>
      </w:r>
      <w:r>
        <w:rPr>
          <w:rFonts w:ascii="Times New Roman" w:hAnsi="Times New Roman"/>
        </w:rPr>
        <w:tab/>
        <w:t>If no, then skip to question 7; if yes, and you disagree, then</w:t>
      </w:r>
      <w:r w:rsidR="00471A34">
        <w:rPr>
          <w:rFonts w:ascii="Times New Roman" w:hAnsi="Times New Roman"/>
        </w:rPr>
        <w:t xml:space="preserve"> please answer questions </w:t>
      </w:r>
      <w:r w:rsidR="00EF5E92">
        <w:rPr>
          <w:rFonts w:ascii="Times New Roman" w:hAnsi="Times New Roman"/>
        </w:rPr>
        <w:tab/>
      </w:r>
      <w:r w:rsidR="00471A34">
        <w:rPr>
          <w:rFonts w:ascii="Times New Roman" w:hAnsi="Times New Roman"/>
        </w:rPr>
        <w:t>6b through 6</w:t>
      </w:r>
      <w:r w:rsidR="00EF5E92">
        <w:rPr>
          <w:rFonts w:ascii="Times New Roman" w:hAnsi="Times New Roman"/>
        </w:rPr>
        <w:t>d</w:t>
      </w:r>
      <w:r w:rsidR="00471A34">
        <w:rPr>
          <w:rFonts w:ascii="Times New Roman" w:hAnsi="Times New Roman"/>
        </w:rPr>
        <w:t>:</w:t>
      </w:r>
    </w:p>
    <w:p w14:paraId="54D9F00A" w14:textId="77777777" w:rsidR="00471A34" w:rsidRDefault="00471A34">
      <w:pPr>
        <w:widowControl/>
        <w:rPr>
          <w:rFonts w:ascii="Times New Roman" w:hAnsi="Times New Roman"/>
        </w:rPr>
      </w:pPr>
    </w:p>
    <w:p w14:paraId="47DA8F51" w14:textId="77777777" w:rsidR="0072463B" w:rsidRDefault="00471A34">
      <w:pPr>
        <w:widowControl/>
        <w:rPr>
          <w:rFonts w:ascii="Times New Roman" w:hAnsi="Times New Roman"/>
        </w:rPr>
      </w:pPr>
      <w:r>
        <w:rPr>
          <w:rFonts w:ascii="Times New Roman" w:hAnsi="Times New Roman"/>
        </w:rPr>
        <w:t>6b.</w:t>
      </w:r>
      <w:r>
        <w:rPr>
          <w:rFonts w:ascii="Times New Roman" w:hAnsi="Times New Roman"/>
        </w:rPr>
        <w:tab/>
        <w:t>E</w:t>
      </w:r>
      <w:r w:rsidR="00A41643">
        <w:rPr>
          <w:rFonts w:ascii="Times New Roman" w:hAnsi="Times New Roman"/>
        </w:rPr>
        <w:t>xplain why the alleged</w:t>
      </w:r>
      <w:r>
        <w:rPr>
          <w:rFonts w:ascii="Times New Roman" w:hAnsi="Times New Roman"/>
        </w:rPr>
        <w:t xml:space="preserve"> </w:t>
      </w:r>
      <w:r w:rsidR="00A41643">
        <w:rPr>
          <w:rFonts w:ascii="Times New Roman" w:hAnsi="Times New Roman"/>
        </w:rPr>
        <w:t xml:space="preserve">public policy does not have its source in laws and legal </w:t>
      </w:r>
      <w:r>
        <w:rPr>
          <w:rFonts w:ascii="Times New Roman" w:hAnsi="Times New Roman"/>
        </w:rPr>
        <w:tab/>
        <w:t xml:space="preserve">precedents, and/or why the </w:t>
      </w:r>
      <w:r w:rsidR="00A41643">
        <w:rPr>
          <w:rFonts w:ascii="Times New Roman" w:hAnsi="Times New Roman"/>
        </w:rPr>
        <w:t>award does not violate the alleged public policy:</w:t>
      </w:r>
      <w:r w:rsidR="0072463B">
        <w:rPr>
          <w:rFonts w:ascii="Times New Roman" w:hAnsi="Times New Roman"/>
        </w:rPr>
        <w:tab/>
      </w:r>
    </w:p>
    <w:p w14:paraId="26B8EE8B" w14:textId="77777777" w:rsidR="00720761" w:rsidRDefault="00720761">
      <w:pPr>
        <w:widowControl/>
        <w:rPr>
          <w:rFonts w:ascii="Times New Roman" w:hAnsi="Times New Roman"/>
        </w:rPr>
      </w:pPr>
    </w:p>
    <w:p w14:paraId="1FA4155A" w14:textId="77777777" w:rsidR="00720761" w:rsidRPr="0095736D" w:rsidRDefault="00471A34" w:rsidP="00720761">
      <w:pPr>
        <w:widowControl/>
        <w:rPr>
          <w:rFonts w:ascii="Times New Roman" w:hAnsi="Times New Roman"/>
        </w:rPr>
      </w:pPr>
      <w:r>
        <w:rPr>
          <w:rFonts w:ascii="Times New Roman" w:hAnsi="Times New Roman"/>
        </w:rPr>
        <w:t>6c</w:t>
      </w:r>
      <w:r w:rsidR="00720761">
        <w:rPr>
          <w:rFonts w:ascii="Times New Roman" w:hAnsi="Times New Roman"/>
        </w:rPr>
        <w:t>.</w:t>
      </w:r>
      <w:r w:rsidR="00720761">
        <w:rPr>
          <w:rFonts w:ascii="Times New Roman" w:hAnsi="Times New Roman"/>
        </w:rPr>
        <w:tab/>
      </w:r>
      <w:r w:rsidR="00720761" w:rsidRPr="0095736D">
        <w:rPr>
          <w:rFonts w:ascii="Times New Roman" w:hAnsi="Times New Roman"/>
        </w:rPr>
        <w:t>Are you contending that</w:t>
      </w:r>
      <w:r>
        <w:rPr>
          <w:rFonts w:ascii="Times New Roman" w:hAnsi="Times New Roman"/>
        </w:rPr>
        <w:t xml:space="preserve"> the public-policy argument(s)</w:t>
      </w:r>
      <w:r w:rsidR="00720761" w:rsidRPr="0095736D">
        <w:rPr>
          <w:rFonts w:ascii="Times New Roman" w:hAnsi="Times New Roman"/>
        </w:rPr>
        <w:t xml:space="preserve"> could have</w:t>
      </w:r>
      <w:r>
        <w:rPr>
          <w:rFonts w:ascii="Times New Roman" w:hAnsi="Times New Roman"/>
        </w:rPr>
        <w:t xml:space="preserve"> </w:t>
      </w:r>
      <w:r w:rsidR="00720761" w:rsidRPr="0095736D">
        <w:rPr>
          <w:rFonts w:ascii="Times New Roman" w:hAnsi="Times New Roman"/>
        </w:rPr>
        <w:t xml:space="preserve">been, but were not, </w:t>
      </w:r>
      <w:r>
        <w:rPr>
          <w:rFonts w:ascii="Times New Roman" w:hAnsi="Times New Roman"/>
        </w:rPr>
        <w:tab/>
      </w:r>
      <w:r w:rsidR="00720761" w:rsidRPr="0095736D">
        <w:rPr>
          <w:rFonts w:ascii="Times New Roman" w:hAnsi="Times New Roman"/>
        </w:rPr>
        <w:t>raised before the arbitrator?</w:t>
      </w:r>
    </w:p>
    <w:p w14:paraId="74D3E2C7" w14:textId="77777777" w:rsidR="00720761" w:rsidRPr="0095736D" w:rsidRDefault="00720761" w:rsidP="00720761">
      <w:pPr>
        <w:widowControl/>
        <w:rPr>
          <w:rFonts w:ascii="Times New Roman" w:hAnsi="Times New Roman"/>
        </w:rPr>
      </w:pPr>
    </w:p>
    <w:p w14:paraId="7FAFD843"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180878CE" w14:textId="77777777" w:rsidR="00720761" w:rsidRPr="0095736D" w:rsidRDefault="00720761" w:rsidP="00720761">
      <w:pPr>
        <w:widowControl/>
        <w:rPr>
          <w:rFonts w:ascii="Times New Roman" w:hAnsi="Times New Roman"/>
        </w:rPr>
      </w:pPr>
    </w:p>
    <w:p w14:paraId="180F310F" w14:textId="77777777" w:rsidR="00720761" w:rsidRPr="0095736D" w:rsidRDefault="00471A34" w:rsidP="00720761">
      <w:pPr>
        <w:widowControl/>
        <w:tabs>
          <w:tab w:val="left" w:pos="-1440"/>
        </w:tabs>
        <w:ind w:left="720" w:hanging="720"/>
        <w:rPr>
          <w:rFonts w:ascii="Times New Roman" w:hAnsi="Times New Roman"/>
        </w:rPr>
      </w:pPr>
      <w:r>
        <w:rPr>
          <w:rFonts w:ascii="Times New Roman" w:hAnsi="Times New Roman"/>
        </w:rPr>
        <w:t>6d</w:t>
      </w:r>
      <w:r w:rsidR="00720761" w:rsidRPr="0095736D">
        <w:rPr>
          <w:rFonts w:ascii="Times New Roman" w:hAnsi="Times New Roman"/>
        </w:rPr>
        <w:t xml:space="preserve">.  </w:t>
      </w:r>
      <w:r w:rsidR="00720761">
        <w:rPr>
          <w:rFonts w:ascii="Times New Roman" w:hAnsi="Times New Roman"/>
        </w:rPr>
        <w:tab/>
      </w:r>
      <w:r w:rsidR="00720761" w:rsidRPr="0095736D">
        <w:rPr>
          <w:rFonts w:ascii="Times New Roman" w:hAnsi="Times New Roman"/>
        </w:rPr>
        <w:t xml:space="preserve">If yes, </w:t>
      </w:r>
      <w:r w:rsidR="00183614">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19D9C519" w14:textId="77777777" w:rsidR="00720761" w:rsidRPr="0095736D" w:rsidRDefault="00720761" w:rsidP="00720761">
      <w:pPr>
        <w:widowControl/>
        <w:rPr>
          <w:rFonts w:ascii="Times New Roman" w:hAnsi="Times New Roman"/>
        </w:rPr>
      </w:pPr>
    </w:p>
    <w:p w14:paraId="526B0FD8" w14:textId="77777777" w:rsidR="0072463B" w:rsidRDefault="00A41643">
      <w:pPr>
        <w:widowControl/>
        <w:rPr>
          <w:rFonts w:ascii="Times New Roman" w:hAnsi="Times New Roman"/>
        </w:rPr>
      </w:pPr>
      <w:r>
        <w:rPr>
          <w:rFonts w:ascii="Times New Roman" w:hAnsi="Times New Roman"/>
        </w:rPr>
        <w:t>7.</w:t>
      </w:r>
      <w:r>
        <w:rPr>
          <w:rFonts w:ascii="Times New Roman" w:hAnsi="Times New Roman"/>
        </w:rPr>
        <w:tab/>
        <w:t xml:space="preserve">Does the excepting party argue that the arbitrator denied </w:t>
      </w:r>
      <w:r w:rsidR="00EF5E92">
        <w:rPr>
          <w:rFonts w:ascii="Times New Roman" w:hAnsi="Times New Roman"/>
        </w:rPr>
        <w:t>it</w:t>
      </w:r>
      <w:r>
        <w:rPr>
          <w:rFonts w:ascii="Times New Roman" w:hAnsi="Times New Roman"/>
        </w:rPr>
        <w:t xml:space="preserve"> a fair</w:t>
      </w:r>
      <w:r w:rsidR="00EF5E92">
        <w:rPr>
          <w:rFonts w:ascii="Times New Roman" w:hAnsi="Times New Roman"/>
        </w:rPr>
        <w:t xml:space="preserve"> </w:t>
      </w:r>
      <w:r>
        <w:rPr>
          <w:rFonts w:ascii="Times New Roman" w:hAnsi="Times New Roman"/>
        </w:rPr>
        <w:t>hearing?</w:t>
      </w:r>
    </w:p>
    <w:p w14:paraId="704BC169" w14:textId="77777777" w:rsidR="00A41643" w:rsidRDefault="00A41643">
      <w:pPr>
        <w:widowControl/>
        <w:rPr>
          <w:rFonts w:ascii="Times New Roman" w:hAnsi="Times New Roman"/>
        </w:rPr>
      </w:pPr>
    </w:p>
    <w:p w14:paraId="2547C139"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4CCC66B9" w14:textId="77777777" w:rsidR="00A41643" w:rsidRDefault="00A41643">
      <w:pPr>
        <w:widowControl/>
        <w:rPr>
          <w:rFonts w:ascii="Times New Roman" w:hAnsi="Times New Roman"/>
        </w:rPr>
      </w:pPr>
    </w:p>
    <w:p w14:paraId="588D97D4" w14:textId="77777777" w:rsidR="00471A34" w:rsidRDefault="00720761">
      <w:pPr>
        <w:widowControl/>
        <w:rPr>
          <w:rFonts w:ascii="Times New Roman" w:hAnsi="Times New Roman"/>
        </w:rPr>
      </w:pPr>
      <w:r>
        <w:rPr>
          <w:rFonts w:ascii="Times New Roman" w:hAnsi="Times New Roman"/>
        </w:rPr>
        <w:t>7a</w:t>
      </w:r>
      <w:r w:rsidR="00EF5E92">
        <w:rPr>
          <w:rFonts w:ascii="Times New Roman" w:hAnsi="Times New Roman"/>
        </w:rPr>
        <w:t>.</w:t>
      </w:r>
      <w:r w:rsidR="00EF5E92">
        <w:rPr>
          <w:rFonts w:ascii="Times New Roman" w:hAnsi="Times New Roman"/>
        </w:rPr>
        <w:tab/>
        <w:t>If no, then skip to question 8</w:t>
      </w:r>
      <w:r w:rsidR="00A41643">
        <w:rPr>
          <w:rFonts w:ascii="Times New Roman" w:hAnsi="Times New Roman"/>
        </w:rPr>
        <w:t>; if yes, and you disagree, then</w:t>
      </w:r>
      <w:r w:rsidR="00471A34">
        <w:rPr>
          <w:rFonts w:ascii="Times New Roman" w:hAnsi="Times New Roman"/>
        </w:rPr>
        <w:t xml:space="preserve"> please answer questions </w:t>
      </w:r>
      <w:r w:rsidR="00471A34">
        <w:rPr>
          <w:rFonts w:ascii="Times New Roman" w:hAnsi="Times New Roman"/>
        </w:rPr>
        <w:tab/>
        <w:t>7b through 7</w:t>
      </w:r>
      <w:r w:rsidR="00EF5E92">
        <w:rPr>
          <w:rFonts w:ascii="Times New Roman" w:hAnsi="Times New Roman"/>
        </w:rPr>
        <w:t>d</w:t>
      </w:r>
      <w:r w:rsidR="00471A34">
        <w:rPr>
          <w:rFonts w:ascii="Times New Roman" w:hAnsi="Times New Roman"/>
        </w:rPr>
        <w:t>.</w:t>
      </w:r>
    </w:p>
    <w:p w14:paraId="4B068AF0" w14:textId="77777777" w:rsidR="00471A34" w:rsidRDefault="00471A34">
      <w:pPr>
        <w:widowControl/>
        <w:rPr>
          <w:rFonts w:ascii="Times New Roman" w:hAnsi="Times New Roman"/>
        </w:rPr>
      </w:pPr>
    </w:p>
    <w:p w14:paraId="550CFABE" w14:textId="77777777" w:rsidR="00A41643" w:rsidRDefault="00471A34">
      <w:pPr>
        <w:widowControl/>
        <w:rPr>
          <w:rFonts w:ascii="Times New Roman" w:hAnsi="Times New Roman"/>
        </w:rPr>
      </w:pPr>
      <w:r>
        <w:rPr>
          <w:rFonts w:ascii="Times New Roman" w:hAnsi="Times New Roman"/>
        </w:rPr>
        <w:t>7b.</w:t>
      </w:r>
      <w:r>
        <w:rPr>
          <w:rFonts w:ascii="Times New Roman" w:hAnsi="Times New Roman"/>
        </w:rPr>
        <w:tab/>
        <w:t xml:space="preserve">Explain why the arbitrator </w:t>
      </w:r>
      <w:r w:rsidR="00A41643">
        <w:rPr>
          <w:rFonts w:ascii="Times New Roman" w:hAnsi="Times New Roman"/>
        </w:rPr>
        <w:t xml:space="preserve">did not refuse to hear or consider pertinent or material </w:t>
      </w:r>
      <w:r>
        <w:rPr>
          <w:rFonts w:ascii="Times New Roman" w:hAnsi="Times New Roman"/>
        </w:rPr>
        <w:tab/>
        <w:t xml:space="preserve">evidence, or how other actions </w:t>
      </w:r>
      <w:r w:rsidR="00A41643">
        <w:rPr>
          <w:rFonts w:ascii="Times New Roman" w:hAnsi="Times New Roman"/>
        </w:rPr>
        <w:t xml:space="preserve">in conducting the proceeding did not so prejudice the </w:t>
      </w:r>
      <w:r>
        <w:rPr>
          <w:rFonts w:ascii="Times New Roman" w:hAnsi="Times New Roman"/>
        </w:rPr>
        <w:tab/>
      </w:r>
      <w:r w:rsidR="00A41643">
        <w:rPr>
          <w:rFonts w:ascii="Times New Roman" w:hAnsi="Times New Roman"/>
        </w:rPr>
        <w:t>excepting party that it a</w:t>
      </w:r>
      <w:r>
        <w:rPr>
          <w:rFonts w:ascii="Times New Roman" w:hAnsi="Times New Roman"/>
        </w:rPr>
        <w:t xml:space="preserve">ffected </w:t>
      </w:r>
      <w:r w:rsidR="00A41643">
        <w:rPr>
          <w:rFonts w:ascii="Times New Roman" w:hAnsi="Times New Roman"/>
        </w:rPr>
        <w:t>the fairness of the proceedings as a whole:</w:t>
      </w:r>
    </w:p>
    <w:p w14:paraId="6DFC37E4" w14:textId="77777777" w:rsidR="00720761" w:rsidRDefault="00720761">
      <w:pPr>
        <w:widowControl/>
        <w:rPr>
          <w:rFonts w:ascii="Times New Roman" w:hAnsi="Times New Roman"/>
        </w:rPr>
      </w:pPr>
    </w:p>
    <w:p w14:paraId="7FF9231B" w14:textId="77777777" w:rsidR="00720761" w:rsidRPr="0095736D" w:rsidRDefault="00471A34" w:rsidP="00720761">
      <w:pPr>
        <w:widowControl/>
        <w:rPr>
          <w:rFonts w:ascii="Times New Roman" w:hAnsi="Times New Roman"/>
        </w:rPr>
      </w:pPr>
      <w:r>
        <w:rPr>
          <w:rFonts w:ascii="Times New Roman" w:hAnsi="Times New Roman"/>
        </w:rPr>
        <w:t>7c</w:t>
      </w:r>
      <w:r w:rsidR="00720761">
        <w:rPr>
          <w:rFonts w:ascii="Times New Roman" w:hAnsi="Times New Roman"/>
        </w:rPr>
        <w:t>.</w:t>
      </w:r>
      <w:r w:rsidR="00720761">
        <w:rPr>
          <w:rFonts w:ascii="Times New Roman" w:hAnsi="Times New Roman"/>
        </w:rPr>
        <w:tab/>
      </w:r>
      <w:r w:rsidR="00720761" w:rsidRPr="0095736D">
        <w:rPr>
          <w:rFonts w:ascii="Times New Roman" w:hAnsi="Times New Roman"/>
        </w:rPr>
        <w:t>Are you contending that</w:t>
      </w:r>
      <w:r>
        <w:rPr>
          <w:rFonts w:ascii="Times New Roman" w:hAnsi="Times New Roman"/>
        </w:rPr>
        <w:t xml:space="preserve"> the fair-hearing </w:t>
      </w:r>
      <w:r w:rsidR="00720761" w:rsidRPr="0095736D">
        <w:rPr>
          <w:rFonts w:ascii="Times New Roman" w:hAnsi="Times New Roman"/>
        </w:rPr>
        <w:t>argument</w:t>
      </w:r>
      <w:r>
        <w:rPr>
          <w:rFonts w:ascii="Times New Roman" w:hAnsi="Times New Roman"/>
        </w:rPr>
        <w:t>(</w:t>
      </w:r>
      <w:r w:rsidR="00720761" w:rsidRPr="0095736D">
        <w:rPr>
          <w:rFonts w:ascii="Times New Roman" w:hAnsi="Times New Roman"/>
        </w:rPr>
        <w:t>s</w:t>
      </w:r>
      <w:r>
        <w:rPr>
          <w:rFonts w:ascii="Times New Roman" w:hAnsi="Times New Roman"/>
        </w:rPr>
        <w:t>)</w:t>
      </w:r>
      <w:r w:rsidR="00720761" w:rsidRPr="0095736D">
        <w:rPr>
          <w:rFonts w:ascii="Times New Roman" w:hAnsi="Times New Roman"/>
        </w:rPr>
        <w:t xml:space="preserve"> could have</w:t>
      </w:r>
      <w:r>
        <w:rPr>
          <w:rFonts w:ascii="Times New Roman" w:hAnsi="Times New Roman"/>
        </w:rPr>
        <w:t xml:space="preserve"> </w:t>
      </w:r>
      <w:r w:rsidR="00720761" w:rsidRPr="0095736D">
        <w:rPr>
          <w:rFonts w:ascii="Times New Roman" w:hAnsi="Times New Roman"/>
        </w:rPr>
        <w:t xml:space="preserve">been, but were not, </w:t>
      </w:r>
      <w:r>
        <w:rPr>
          <w:rFonts w:ascii="Times New Roman" w:hAnsi="Times New Roman"/>
        </w:rPr>
        <w:tab/>
      </w:r>
      <w:r w:rsidR="00720761" w:rsidRPr="0095736D">
        <w:rPr>
          <w:rFonts w:ascii="Times New Roman" w:hAnsi="Times New Roman"/>
        </w:rPr>
        <w:t>raised before the arbitrator?</w:t>
      </w:r>
    </w:p>
    <w:p w14:paraId="13C4B7A0" w14:textId="77777777" w:rsidR="00720761" w:rsidRPr="0095736D" w:rsidRDefault="00720761" w:rsidP="00720761">
      <w:pPr>
        <w:widowControl/>
        <w:rPr>
          <w:rFonts w:ascii="Times New Roman" w:hAnsi="Times New Roman"/>
        </w:rPr>
      </w:pPr>
    </w:p>
    <w:p w14:paraId="7CC52F7E" w14:textId="79027E38" w:rsidR="00720761"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6FB13449" w14:textId="77777777" w:rsidR="002E1F08" w:rsidRPr="0095736D" w:rsidRDefault="002E1F08" w:rsidP="00720761">
      <w:pPr>
        <w:widowControl/>
        <w:tabs>
          <w:tab w:val="left" w:pos="-1440"/>
        </w:tabs>
        <w:ind w:left="2160" w:hanging="1440"/>
        <w:rPr>
          <w:rFonts w:ascii="Times New Roman" w:hAnsi="Times New Roman"/>
        </w:rPr>
      </w:pPr>
    </w:p>
    <w:p w14:paraId="33BBE1B8" w14:textId="77777777" w:rsidR="00720761" w:rsidRPr="0095736D" w:rsidRDefault="00471A34" w:rsidP="00720761">
      <w:pPr>
        <w:widowControl/>
        <w:tabs>
          <w:tab w:val="left" w:pos="-1440"/>
        </w:tabs>
        <w:ind w:left="720" w:hanging="720"/>
        <w:rPr>
          <w:rFonts w:ascii="Times New Roman" w:hAnsi="Times New Roman"/>
        </w:rPr>
      </w:pPr>
      <w:r>
        <w:rPr>
          <w:rFonts w:ascii="Times New Roman" w:hAnsi="Times New Roman"/>
        </w:rPr>
        <w:t>7d</w:t>
      </w:r>
      <w:r w:rsidR="00720761" w:rsidRPr="0095736D">
        <w:rPr>
          <w:rFonts w:ascii="Times New Roman" w:hAnsi="Times New Roman"/>
        </w:rPr>
        <w:t xml:space="preserve">.  </w:t>
      </w:r>
      <w:r w:rsidR="00720761">
        <w:rPr>
          <w:rFonts w:ascii="Times New Roman" w:hAnsi="Times New Roman"/>
        </w:rPr>
        <w:tab/>
      </w:r>
      <w:r w:rsidR="002821F4">
        <w:rPr>
          <w:rFonts w:ascii="Times New Roman" w:hAnsi="Times New Roman"/>
        </w:rPr>
        <w:t xml:space="preserve">If yes, </w:t>
      </w:r>
      <w:r w:rsidR="00183614">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49CF2DE1" w14:textId="1DF59D2C" w:rsidR="00720761" w:rsidRDefault="00720761" w:rsidP="00720761">
      <w:pPr>
        <w:widowControl/>
        <w:rPr>
          <w:rFonts w:ascii="Times New Roman" w:hAnsi="Times New Roman"/>
        </w:rPr>
      </w:pPr>
    </w:p>
    <w:p w14:paraId="729B5EF3" w14:textId="4D96726F" w:rsidR="004F22E8" w:rsidRDefault="004F22E8" w:rsidP="00720761">
      <w:pPr>
        <w:widowControl/>
        <w:rPr>
          <w:rFonts w:ascii="Times New Roman" w:hAnsi="Times New Roman"/>
        </w:rPr>
      </w:pPr>
    </w:p>
    <w:p w14:paraId="1FB0E45E" w14:textId="77777777" w:rsidR="004F22E8" w:rsidRPr="0095736D" w:rsidRDefault="004F22E8" w:rsidP="00720761">
      <w:pPr>
        <w:widowControl/>
        <w:rPr>
          <w:rFonts w:ascii="Times New Roman" w:hAnsi="Times New Roman"/>
        </w:rPr>
      </w:pPr>
    </w:p>
    <w:p w14:paraId="2C1FE901" w14:textId="77777777" w:rsidR="00A41643" w:rsidRDefault="00471A34">
      <w:pPr>
        <w:widowControl/>
        <w:rPr>
          <w:rFonts w:ascii="Times New Roman" w:hAnsi="Times New Roman"/>
        </w:rPr>
      </w:pPr>
      <w:r>
        <w:rPr>
          <w:rFonts w:ascii="Times New Roman" w:hAnsi="Times New Roman"/>
        </w:rPr>
        <w:t>8</w:t>
      </w:r>
      <w:r w:rsidR="00A41643">
        <w:rPr>
          <w:rFonts w:ascii="Times New Roman" w:hAnsi="Times New Roman"/>
        </w:rPr>
        <w:t>.</w:t>
      </w:r>
      <w:r w:rsidR="00A41643">
        <w:rPr>
          <w:rFonts w:ascii="Times New Roman" w:hAnsi="Times New Roman"/>
        </w:rPr>
        <w:tab/>
        <w:t xml:space="preserve">Does the excepting party argue that the award is based on a </w:t>
      </w:r>
      <w:proofErr w:type="spellStart"/>
      <w:r w:rsidR="00A41643">
        <w:rPr>
          <w:rFonts w:ascii="Times New Roman" w:hAnsi="Times New Roman"/>
        </w:rPr>
        <w:t>nonfact</w:t>
      </w:r>
      <w:proofErr w:type="spellEnd"/>
      <w:r w:rsidR="00A41643">
        <w:rPr>
          <w:rFonts w:ascii="Times New Roman" w:hAnsi="Times New Roman"/>
        </w:rPr>
        <w:t xml:space="preserve">?  </w:t>
      </w:r>
    </w:p>
    <w:p w14:paraId="5F3AA427" w14:textId="77777777" w:rsidR="00A41643" w:rsidRDefault="00A41643">
      <w:pPr>
        <w:widowControl/>
        <w:rPr>
          <w:rFonts w:ascii="Times New Roman" w:hAnsi="Times New Roman"/>
        </w:rPr>
      </w:pPr>
    </w:p>
    <w:p w14:paraId="67B84F5F"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24C9DC3C" w14:textId="77777777" w:rsidR="00A41643" w:rsidRDefault="00A41643">
      <w:pPr>
        <w:widowControl/>
        <w:rPr>
          <w:rFonts w:ascii="Times New Roman" w:hAnsi="Times New Roman"/>
        </w:rPr>
      </w:pPr>
    </w:p>
    <w:p w14:paraId="6F12B2C6" w14:textId="77777777" w:rsidR="00A41643" w:rsidRDefault="00471A34">
      <w:pPr>
        <w:widowControl/>
        <w:rPr>
          <w:rFonts w:ascii="Times New Roman" w:hAnsi="Times New Roman"/>
        </w:rPr>
      </w:pPr>
      <w:r>
        <w:rPr>
          <w:rFonts w:ascii="Times New Roman" w:hAnsi="Times New Roman"/>
        </w:rPr>
        <w:t>8</w:t>
      </w:r>
      <w:r w:rsidR="00A41643">
        <w:rPr>
          <w:rFonts w:ascii="Times New Roman" w:hAnsi="Times New Roman"/>
        </w:rPr>
        <w:t>a.</w:t>
      </w:r>
      <w:r w:rsidR="00A41643">
        <w:rPr>
          <w:rFonts w:ascii="Times New Roman" w:hAnsi="Times New Roman"/>
        </w:rPr>
        <w:tab/>
        <w:t>If no, then skip to question</w:t>
      </w:r>
      <w:r>
        <w:rPr>
          <w:rFonts w:ascii="Times New Roman" w:hAnsi="Times New Roman"/>
        </w:rPr>
        <w:t xml:space="preserve"> 9</w:t>
      </w:r>
      <w:r w:rsidR="00A41643">
        <w:rPr>
          <w:rFonts w:ascii="Times New Roman" w:hAnsi="Times New Roman"/>
        </w:rPr>
        <w:t>; if yes, and you disagree, then answer quest</w:t>
      </w:r>
      <w:r>
        <w:rPr>
          <w:rFonts w:ascii="Times New Roman" w:hAnsi="Times New Roman"/>
        </w:rPr>
        <w:t xml:space="preserve">ions 8b </w:t>
      </w:r>
      <w:r>
        <w:rPr>
          <w:rFonts w:ascii="Times New Roman" w:hAnsi="Times New Roman"/>
        </w:rPr>
        <w:tab/>
        <w:t>through 8</w:t>
      </w:r>
      <w:r w:rsidR="002821F4">
        <w:rPr>
          <w:rFonts w:ascii="Times New Roman" w:hAnsi="Times New Roman"/>
        </w:rPr>
        <w:t>f</w:t>
      </w:r>
      <w:r w:rsidR="00A41643">
        <w:rPr>
          <w:rFonts w:ascii="Times New Roman" w:hAnsi="Times New Roman"/>
        </w:rPr>
        <w:t>.</w:t>
      </w:r>
    </w:p>
    <w:p w14:paraId="3B6152FC" w14:textId="77777777" w:rsidR="00A41643" w:rsidRDefault="00A41643">
      <w:pPr>
        <w:widowControl/>
        <w:rPr>
          <w:rFonts w:ascii="Times New Roman" w:hAnsi="Times New Roman"/>
        </w:rPr>
      </w:pPr>
    </w:p>
    <w:p w14:paraId="1FB96D88" w14:textId="77777777" w:rsidR="00A41643" w:rsidRDefault="002821F4">
      <w:pPr>
        <w:widowControl/>
        <w:rPr>
          <w:rFonts w:ascii="Times New Roman" w:hAnsi="Times New Roman"/>
        </w:rPr>
      </w:pPr>
      <w:r>
        <w:rPr>
          <w:rFonts w:ascii="Times New Roman" w:hAnsi="Times New Roman"/>
        </w:rPr>
        <w:t>8</w:t>
      </w:r>
      <w:r w:rsidR="00A41643">
        <w:rPr>
          <w:rFonts w:ascii="Times New Roman" w:hAnsi="Times New Roman"/>
        </w:rPr>
        <w:t>b.</w:t>
      </w:r>
      <w:r w:rsidR="00A41643">
        <w:rPr>
          <w:rFonts w:ascii="Times New Roman" w:hAnsi="Times New Roman"/>
        </w:rPr>
        <w:tab/>
        <w:t xml:space="preserve">Did the parties dispute before the arbitrator the factual issue that is alleged to be a </w:t>
      </w:r>
      <w:r w:rsidR="00A41643">
        <w:rPr>
          <w:rFonts w:ascii="Times New Roman" w:hAnsi="Times New Roman"/>
        </w:rPr>
        <w:tab/>
      </w:r>
      <w:proofErr w:type="spellStart"/>
      <w:r w:rsidR="00A41643">
        <w:rPr>
          <w:rFonts w:ascii="Times New Roman" w:hAnsi="Times New Roman"/>
        </w:rPr>
        <w:t>nonfact</w:t>
      </w:r>
      <w:proofErr w:type="spellEnd"/>
      <w:r w:rsidR="00A41643">
        <w:rPr>
          <w:rFonts w:ascii="Times New Roman" w:hAnsi="Times New Roman"/>
        </w:rPr>
        <w:t>?</w:t>
      </w:r>
    </w:p>
    <w:p w14:paraId="27ABC809" w14:textId="77777777" w:rsidR="00A41643" w:rsidRDefault="00A41643">
      <w:pPr>
        <w:widowControl/>
        <w:rPr>
          <w:rFonts w:ascii="Times New Roman" w:hAnsi="Times New Roman"/>
        </w:rPr>
      </w:pPr>
    </w:p>
    <w:p w14:paraId="0425BBA5"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369C4929" w14:textId="77777777" w:rsidR="00A41643" w:rsidRDefault="00A41643">
      <w:pPr>
        <w:widowControl/>
        <w:rPr>
          <w:rFonts w:ascii="Times New Roman" w:hAnsi="Times New Roman"/>
        </w:rPr>
      </w:pPr>
    </w:p>
    <w:p w14:paraId="24AF87C8" w14:textId="77777777" w:rsidR="00A41643" w:rsidRDefault="00471A34">
      <w:pPr>
        <w:widowControl/>
        <w:rPr>
          <w:rFonts w:ascii="Times New Roman" w:hAnsi="Times New Roman"/>
        </w:rPr>
      </w:pPr>
      <w:r>
        <w:rPr>
          <w:rFonts w:ascii="Times New Roman" w:hAnsi="Times New Roman"/>
        </w:rPr>
        <w:t>8</w:t>
      </w:r>
      <w:r w:rsidR="00A41643">
        <w:rPr>
          <w:rFonts w:ascii="Times New Roman" w:hAnsi="Times New Roman"/>
        </w:rPr>
        <w:t>c</w:t>
      </w:r>
      <w:r>
        <w:rPr>
          <w:rFonts w:ascii="Times New Roman" w:hAnsi="Times New Roman"/>
        </w:rPr>
        <w:t>.</w:t>
      </w:r>
      <w:r>
        <w:rPr>
          <w:rFonts w:ascii="Times New Roman" w:hAnsi="Times New Roman"/>
        </w:rPr>
        <w:tab/>
        <w:t>If no, then skip to question 8</w:t>
      </w:r>
      <w:r w:rsidR="00A41643">
        <w:rPr>
          <w:rFonts w:ascii="Times New Roman" w:hAnsi="Times New Roman"/>
        </w:rPr>
        <w:t xml:space="preserve">d; if yes, then please provide supporting citations to the </w:t>
      </w:r>
      <w:r w:rsidR="00A41643">
        <w:rPr>
          <w:rFonts w:ascii="Times New Roman" w:hAnsi="Times New Roman"/>
        </w:rPr>
        <w:tab/>
        <w:t xml:space="preserve">award and/or the record to demonstrate that the matter was disputed, and attach any </w:t>
      </w:r>
      <w:r w:rsidR="00A41643">
        <w:rPr>
          <w:rFonts w:ascii="Times New Roman" w:hAnsi="Times New Roman"/>
        </w:rPr>
        <w:tab/>
        <w:t xml:space="preserve">supporting evidence to this form: </w:t>
      </w:r>
    </w:p>
    <w:p w14:paraId="7CF8CDFB" w14:textId="77777777" w:rsidR="00A41643" w:rsidRDefault="00A41643">
      <w:pPr>
        <w:widowControl/>
        <w:rPr>
          <w:rFonts w:ascii="Times New Roman" w:hAnsi="Times New Roman"/>
        </w:rPr>
      </w:pPr>
    </w:p>
    <w:p w14:paraId="5E7AD9B9" w14:textId="77777777" w:rsidR="0037087B" w:rsidRDefault="00471A34">
      <w:pPr>
        <w:widowControl/>
        <w:rPr>
          <w:rFonts w:ascii="Times New Roman" w:hAnsi="Times New Roman"/>
        </w:rPr>
      </w:pPr>
      <w:r>
        <w:rPr>
          <w:rFonts w:ascii="Times New Roman" w:hAnsi="Times New Roman"/>
        </w:rPr>
        <w:t>8</w:t>
      </w:r>
      <w:r w:rsidR="00A41643">
        <w:rPr>
          <w:rFonts w:ascii="Times New Roman" w:hAnsi="Times New Roman"/>
        </w:rPr>
        <w:t>d.</w:t>
      </w:r>
      <w:r w:rsidR="00A41643">
        <w:rPr>
          <w:rFonts w:ascii="Times New Roman" w:hAnsi="Times New Roman"/>
        </w:rPr>
        <w:tab/>
        <w:t>Please explain why a central fact underlying the award is not clearly erroneous,</w:t>
      </w:r>
    </w:p>
    <w:p w14:paraId="70031D94" w14:textId="4297033A" w:rsidR="00A41643" w:rsidRDefault="00A41643" w:rsidP="00687FEE">
      <w:pPr>
        <w:widowControl/>
        <w:ind w:firstLine="720"/>
        <w:rPr>
          <w:rFonts w:ascii="Times New Roman" w:hAnsi="Times New Roman"/>
        </w:rPr>
      </w:pPr>
      <w:r>
        <w:rPr>
          <w:rFonts w:ascii="Times New Roman" w:hAnsi="Times New Roman"/>
        </w:rPr>
        <w:t>and/or why, even if</w:t>
      </w:r>
      <w:r w:rsidR="00183614">
        <w:rPr>
          <w:rFonts w:ascii="Times New Roman" w:hAnsi="Times New Roman"/>
        </w:rPr>
        <w:t xml:space="preserve"> it were clearly erroneous, </w:t>
      </w:r>
      <w:r>
        <w:rPr>
          <w:rFonts w:ascii="Times New Roman" w:hAnsi="Times New Roman"/>
        </w:rPr>
        <w:t xml:space="preserve">the arbitrator would have reached the </w:t>
      </w:r>
      <w:r>
        <w:rPr>
          <w:rFonts w:ascii="Times New Roman" w:hAnsi="Times New Roman"/>
        </w:rPr>
        <w:tab/>
        <w:t>same conclusion that (s)he reached:</w:t>
      </w:r>
    </w:p>
    <w:p w14:paraId="4292994C" w14:textId="77777777" w:rsidR="00720761" w:rsidRDefault="00720761">
      <w:pPr>
        <w:widowControl/>
        <w:rPr>
          <w:rFonts w:ascii="Times New Roman" w:hAnsi="Times New Roman"/>
        </w:rPr>
      </w:pPr>
    </w:p>
    <w:p w14:paraId="0D0FCD0F" w14:textId="77777777" w:rsidR="00720761" w:rsidRPr="0095736D" w:rsidRDefault="00471A34" w:rsidP="00720761">
      <w:pPr>
        <w:widowControl/>
        <w:rPr>
          <w:rFonts w:ascii="Times New Roman" w:hAnsi="Times New Roman"/>
        </w:rPr>
      </w:pPr>
      <w:r>
        <w:rPr>
          <w:rFonts w:ascii="Times New Roman" w:hAnsi="Times New Roman"/>
        </w:rPr>
        <w:t>8e.</w:t>
      </w:r>
      <w:r w:rsidR="00720761">
        <w:rPr>
          <w:rFonts w:ascii="Times New Roman" w:hAnsi="Times New Roman"/>
        </w:rPr>
        <w:tab/>
      </w:r>
      <w:r w:rsidR="00720761" w:rsidRPr="0095736D">
        <w:rPr>
          <w:rFonts w:ascii="Times New Roman" w:hAnsi="Times New Roman"/>
        </w:rPr>
        <w:t>Are you contending that</w:t>
      </w:r>
      <w:r>
        <w:rPr>
          <w:rFonts w:ascii="Times New Roman" w:hAnsi="Times New Roman"/>
        </w:rPr>
        <w:t xml:space="preserve"> the </w:t>
      </w:r>
      <w:proofErr w:type="spellStart"/>
      <w:r>
        <w:rPr>
          <w:rFonts w:ascii="Times New Roman" w:hAnsi="Times New Roman"/>
        </w:rPr>
        <w:t>nonfact</w:t>
      </w:r>
      <w:proofErr w:type="spellEnd"/>
      <w:r>
        <w:rPr>
          <w:rFonts w:ascii="Times New Roman" w:hAnsi="Times New Roman"/>
        </w:rPr>
        <w:t xml:space="preserve"> argument(s)</w:t>
      </w:r>
      <w:r w:rsidR="00720761" w:rsidRPr="0095736D">
        <w:rPr>
          <w:rFonts w:ascii="Times New Roman" w:hAnsi="Times New Roman"/>
        </w:rPr>
        <w:t xml:space="preserve"> could have</w:t>
      </w:r>
      <w:r>
        <w:rPr>
          <w:rFonts w:ascii="Times New Roman" w:hAnsi="Times New Roman"/>
        </w:rPr>
        <w:t xml:space="preserve"> </w:t>
      </w:r>
      <w:r w:rsidR="00720761" w:rsidRPr="0095736D">
        <w:rPr>
          <w:rFonts w:ascii="Times New Roman" w:hAnsi="Times New Roman"/>
        </w:rPr>
        <w:t xml:space="preserve">been, but were not, </w:t>
      </w:r>
      <w:r>
        <w:rPr>
          <w:rFonts w:ascii="Times New Roman" w:hAnsi="Times New Roman"/>
        </w:rPr>
        <w:tab/>
      </w:r>
      <w:r w:rsidR="00720761" w:rsidRPr="0095736D">
        <w:rPr>
          <w:rFonts w:ascii="Times New Roman" w:hAnsi="Times New Roman"/>
        </w:rPr>
        <w:t>raised before the arbitrator?</w:t>
      </w:r>
    </w:p>
    <w:p w14:paraId="323A60C3" w14:textId="77777777" w:rsidR="00720761" w:rsidRPr="0095736D" w:rsidRDefault="00720761" w:rsidP="00720761">
      <w:pPr>
        <w:widowControl/>
        <w:rPr>
          <w:rFonts w:ascii="Times New Roman" w:hAnsi="Times New Roman"/>
        </w:rPr>
      </w:pPr>
    </w:p>
    <w:p w14:paraId="049EE80B"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5F38A13F" w14:textId="77777777" w:rsidR="00720761" w:rsidRPr="0095736D" w:rsidRDefault="00720761" w:rsidP="00720761">
      <w:pPr>
        <w:widowControl/>
        <w:rPr>
          <w:rFonts w:ascii="Times New Roman" w:hAnsi="Times New Roman"/>
        </w:rPr>
      </w:pPr>
    </w:p>
    <w:p w14:paraId="1A8ED105" w14:textId="77777777" w:rsidR="00720761" w:rsidRPr="0095736D" w:rsidRDefault="00471A34" w:rsidP="00720761">
      <w:pPr>
        <w:widowControl/>
        <w:tabs>
          <w:tab w:val="left" w:pos="-1440"/>
        </w:tabs>
        <w:ind w:left="720" w:hanging="720"/>
        <w:rPr>
          <w:rFonts w:ascii="Times New Roman" w:hAnsi="Times New Roman"/>
        </w:rPr>
      </w:pPr>
      <w:r>
        <w:rPr>
          <w:rFonts w:ascii="Times New Roman" w:hAnsi="Times New Roman"/>
        </w:rPr>
        <w:t>8f</w:t>
      </w:r>
      <w:r w:rsidR="00720761" w:rsidRPr="0095736D">
        <w:rPr>
          <w:rFonts w:ascii="Times New Roman" w:hAnsi="Times New Roman"/>
        </w:rPr>
        <w:t xml:space="preserve">.  </w:t>
      </w:r>
      <w:r w:rsidR="00720761">
        <w:rPr>
          <w:rFonts w:ascii="Times New Roman" w:hAnsi="Times New Roman"/>
        </w:rPr>
        <w:tab/>
      </w:r>
      <w:r w:rsidR="00720761" w:rsidRPr="0095736D">
        <w:rPr>
          <w:rFonts w:ascii="Times New Roman" w:hAnsi="Times New Roman"/>
        </w:rPr>
        <w:t xml:space="preserve">If yes, </w:t>
      </w:r>
      <w:r w:rsidR="00871671">
        <w:rPr>
          <w:rFonts w:ascii="Times New Roman" w:hAnsi="Times New Roman"/>
        </w:rPr>
        <w:t xml:space="preserve">then </w:t>
      </w:r>
      <w:r w:rsidR="00720761" w:rsidRPr="0095736D">
        <w:rPr>
          <w:rFonts w:ascii="Times New Roman" w:hAnsi="Times New Roman"/>
        </w:rPr>
        <w:t xml:space="preserve">please 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73F56C34" w14:textId="77777777" w:rsidR="00720761" w:rsidRPr="0095736D" w:rsidRDefault="00720761" w:rsidP="00720761">
      <w:pPr>
        <w:widowControl/>
        <w:rPr>
          <w:rFonts w:ascii="Times New Roman" w:hAnsi="Times New Roman"/>
        </w:rPr>
      </w:pPr>
    </w:p>
    <w:p w14:paraId="2944FA5B" w14:textId="77777777" w:rsidR="00A41643" w:rsidRDefault="00471A34">
      <w:pPr>
        <w:widowControl/>
        <w:rPr>
          <w:rFonts w:ascii="Times New Roman" w:hAnsi="Times New Roman"/>
        </w:rPr>
      </w:pPr>
      <w:r>
        <w:rPr>
          <w:rFonts w:ascii="Times New Roman" w:hAnsi="Times New Roman"/>
        </w:rPr>
        <w:t>9.</w:t>
      </w:r>
      <w:r w:rsidR="00A41643">
        <w:rPr>
          <w:rFonts w:ascii="Times New Roman" w:hAnsi="Times New Roman"/>
        </w:rPr>
        <w:tab/>
        <w:t xml:space="preserve">Does the excepting party argue that the award fails to draw its essence from the </w:t>
      </w:r>
      <w:r w:rsidR="00A41643">
        <w:rPr>
          <w:rFonts w:ascii="Times New Roman" w:hAnsi="Times New Roman"/>
        </w:rPr>
        <w:tab/>
        <w:t>parties’ collective bargaining agreement?</w:t>
      </w:r>
    </w:p>
    <w:p w14:paraId="56454B73" w14:textId="77777777" w:rsidR="00A41643" w:rsidRDefault="00A41643">
      <w:pPr>
        <w:widowControl/>
        <w:rPr>
          <w:rFonts w:ascii="Times New Roman" w:hAnsi="Times New Roman"/>
        </w:rPr>
      </w:pPr>
    </w:p>
    <w:p w14:paraId="3B6C652D"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4872467D" w14:textId="77777777" w:rsidR="00A41643" w:rsidRDefault="00A41643">
      <w:pPr>
        <w:widowControl/>
        <w:rPr>
          <w:rFonts w:ascii="Times New Roman" w:hAnsi="Times New Roman"/>
        </w:rPr>
      </w:pPr>
    </w:p>
    <w:p w14:paraId="63070CC3" w14:textId="77777777" w:rsidR="00471A34" w:rsidRDefault="00471A34">
      <w:pPr>
        <w:widowControl/>
        <w:rPr>
          <w:rFonts w:ascii="Times New Roman" w:hAnsi="Times New Roman"/>
        </w:rPr>
      </w:pPr>
      <w:r>
        <w:rPr>
          <w:rFonts w:ascii="Times New Roman" w:hAnsi="Times New Roman"/>
        </w:rPr>
        <w:t>9</w:t>
      </w:r>
      <w:r w:rsidR="00A41643">
        <w:rPr>
          <w:rFonts w:ascii="Times New Roman" w:hAnsi="Times New Roman"/>
        </w:rPr>
        <w:t>a.</w:t>
      </w:r>
      <w:r w:rsidR="00A41643">
        <w:rPr>
          <w:rFonts w:ascii="Times New Roman" w:hAnsi="Times New Roman"/>
        </w:rPr>
        <w:tab/>
        <w:t>If no, then</w:t>
      </w:r>
      <w:r>
        <w:rPr>
          <w:rFonts w:ascii="Times New Roman" w:hAnsi="Times New Roman"/>
        </w:rPr>
        <w:t xml:space="preserve"> skip to question 10</w:t>
      </w:r>
      <w:r w:rsidR="00A41643">
        <w:rPr>
          <w:rFonts w:ascii="Times New Roman" w:hAnsi="Times New Roman"/>
        </w:rPr>
        <w:t xml:space="preserve">; if yes, and you disagree, then </w:t>
      </w:r>
      <w:r>
        <w:rPr>
          <w:rFonts w:ascii="Times New Roman" w:hAnsi="Times New Roman"/>
        </w:rPr>
        <w:t xml:space="preserve">please answer questions </w:t>
      </w:r>
      <w:r w:rsidR="002821F4">
        <w:rPr>
          <w:rFonts w:ascii="Times New Roman" w:hAnsi="Times New Roman"/>
        </w:rPr>
        <w:tab/>
      </w:r>
      <w:r>
        <w:rPr>
          <w:rFonts w:ascii="Times New Roman" w:hAnsi="Times New Roman"/>
        </w:rPr>
        <w:t>9b through 9</w:t>
      </w:r>
      <w:r w:rsidR="002821F4">
        <w:rPr>
          <w:rFonts w:ascii="Times New Roman" w:hAnsi="Times New Roman"/>
        </w:rPr>
        <w:t>d</w:t>
      </w:r>
      <w:r>
        <w:rPr>
          <w:rFonts w:ascii="Times New Roman" w:hAnsi="Times New Roman"/>
        </w:rPr>
        <w:t>.</w:t>
      </w:r>
    </w:p>
    <w:p w14:paraId="20818F80" w14:textId="77777777" w:rsidR="00471A34" w:rsidRDefault="00471A34">
      <w:pPr>
        <w:widowControl/>
        <w:rPr>
          <w:rFonts w:ascii="Times New Roman" w:hAnsi="Times New Roman"/>
        </w:rPr>
      </w:pPr>
    </w:p>
    <w:p w14:paraId="256AE23D" w14:textId="77777777" w:rsidR="00A41643" w:rsidRDefault="00471A34">
      <w:pPr>
        <w:widowControl/>
        <w:rPr>
          <w:rFonts w:ascii="Times New Roman" w:hAnsi="Times New Roman"/>
        </w:rPr>
      </w:pPr>
      <w:r>
        <w:rPr>
          <w:rFonts w:ascii="Times New Roman" w:hAnsi="Times New Roman"/>
        </w:rPr>
        <w:t>9b.</w:t>
      </w:r>
      <w:r>
        <w:rPr>
          <w:rFonts w:ascii="Times New Roman" w:hAnsi="Times New Roman"/>
        </w:rPr>
        <w:tab/>
        <w:t xml:space="preserve">Explain why the </w:t>
      </w:r>
      <w:r w:rsidR="00A41643">
        <w:rPr>
          <w:rFonts w:ascii="Times New Roman" w:hAnsi="Times New Roman"/>
        </w:rPr>
        <w:t>arbitrator’s interpretation of t</w:t>
      </w:r>
      <w:r>
        <w:rPr>
          <w:rFonts w:ascii="Times New Roman" w:hAnsi="Times New Roman"/>
        </w:rPr>
        <w:t xml:space="preserve">he agreement is not irrational, </w:t>
      </w:r>
      <w:r>
        <w:rPr>
          <w:rFonts w:ascii="Times New Roman" w:hAnsi="Times New Roman"/>
        </w:rPr>
        <w:tab/>
        <w:t xml:space="preserve">unfounded, implausible, </w:t>
      </w:r>
      <w:r w:rsidR="00A41643">
        <w:rPr>
          <w:rFonts w:ascii="Times New Roman" w:hAnsi="Times New Roman"/>
        </w:rPr>
        <w:t>or in manifest disregard of the agreement:</w:t>
      </w:r>
    </w:p>
    <w:p w14:paraId="1076159B" w14:textId="77777777" w:rsidR="00720761" w:rsidRDefault="00720761">
      <w:pPr>
        <w:widowControl/>
        <w:rPr>
          <w:rFonts w:ascii="Times New Roman" w:hAnsi="Times New Roman"/>
        </w:rPr>
      </w:pPr>
    </w:p>
    <w:p w14:paraId="1D278DD0" w14:textId="77777777" w:rsidR="00720761" w:rsidRPr="0095736D" w:rsidRDefault="00471A34" w:rsidP="00720761">
      <w:pPr>
        <w:widowControl/>
        <w:rPr>
          <w:rFonts w:ascii="Times New Roman" w:hAnsi="Times New Roman"/>
        </w:rPr>
      </w:pPr>
      <w:r>
        <w:rPr>
          <w:rFonts w:ascii="Times New Roman" w:hAnsi="Times New Roman"/>
        </w:rPr>
        <w:t>9c</w:t>
      </w:r>
      <w:r w:rsidR="00720761">
        <w:rPr>
          <w:rFonts w:ascii="Times New Roman" w:hAnsi="Times New Roman"/>
        </w:rPr>
        <w:t>.</w:t>
      </w:r>
      <w:r w:rsidR="00720761">
        <w:rPr>
          <w:rFonts w:ascii="Times New Roman" w:hAnsi="Times New Roman"/>
        </w:rPr>
        <w:tab/>
      </w:r>
      <w:r w:rsidR="00720761" w:rsidRPr="0095736D">
        <w:rPr>
          <w:rFonts w:ascii="Times New Roman" w:hAnsi="Times New Roman"/>
        </w:rPr>
        <w:t xml:space="preserve">Are you contending that </w:t>
      </w:r>
      <w:r>
        <w:rPr>
          <w:rFonts w:ascii="Times New Roman" w:hAnsi="Times New Roman"/>
        </w:rPr>
        <w:t xml:space="preserve">the essence </w:t>
      </w:r>
      <w:r w:rsidR="00720761" w:rsidRPr="0095736D">
        <w:rPr>
          <w:rFonts w:ascii="Times New Roman" w:hAnsi="Times New Roman"/>
        </w:rPr>
        <w:t>argument</w:t>
      </w:r>
      <w:r>
        <w:rPr>
          <w:rFonts w:ascii="Times New Roman" w:hAnsi="Times New Roman"/>
        </w:rPr>
        <w:t>(</w:t>
      </w:r>
      <w:r w:rsidR="00720761" w:rsidRPr="0095736D">
        <w:rPr>
          <w:rFonts w:ascii="Times New Roman" w:hAnsi="Times New Roman"/>
        </w:rPr>
        <w:t>s</w:t>
      </w:r>
      <w:r>
        <w:rPr>
          <w:rFonts w:ascii="Times New Roman" w:hAnsi="Times New Roman"/>
        </w:rPr>
        <w:t>)</w:t>
      </w:r>
      <w:r w:rsidR="00720761" w:rsidRPr="0095736D">
        <w:rPr>
          <w:rFonts w:ascii="Times New Roman" w:hAnsi="Times New Roman"/>
        </w:rPr>
        <w:t xml:space="preserve"> could have</w:t>
      </w:r>
      <w:r>
        <w:rPr>
          <w:rFonts w:ascii="Times New Roman" w:hAnsi="Times New Roman"/>
        </w:rPr>
        <w:t xml:space="preserve"> </w:t>
      </w:r>
      <w:r w:rsidR="00720761" w:rsidRPr="0095736D">
        <w:rPr>
          <w:rFonts w:ascii="Times New Roman" w:hAnsi="Times New Roman"/>
        </w:rPr>
        <w:t xml:space="preserve">been, but were not, </w:t>
      </w:r>
      <w:r>
        <w:rPr>
          <w:rFonts w:ascii="Times New Roman" w:hAnsi="Times New Roman"/>
        </w:rPr>
        <w:tab/>
      </w:r>
      <w:r w:rsidR="00720761" w:rsidRPr="0095736D">
        <w:rPr>
          <w:rFonts w:ascii="Times New Roman" w:hAnsi="Times New Roman"/>
        </w:rPr>
        <w:t>raised before the arbitrator?</w:t>
      </w:r>
    </w:p>
    <w:p w14:paraId="11782860" w14:textId="77777777" w:rsidR="00720761" w:rsidRPr="0095736D" w:rsidRDefault="00720761" w:rsidP="00720761">
      <w:pPr>
        <w:widowControl/>
        <w:rPr>
          <w:rFonts w:ascii="Times New Roman" w:hAnsi="Times New Roman"/>
        </w:rPr>
      </w:pPr>
    </w:p>
    <w:p w14:paraId="49B1AD1D"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404AFAE4" w14:textId="77777777" w:rsidR="00720761" w:rsidRPr="0095736D" w:rsidRDefault="00720761" w:rsidP="00720761">
      <w:pPr>
        <w:widowControl/>
        <w:rPr>
          <w:rFonts w:ascii="Times New Roman" w:hAnsi="Times New Roman"/>
        </w:rPr>
      </w:pPr>
    </w:p>
    <w:p w14:paraId="1787D000" w14:textId="6035AE08" w:rsidR="00720761" w:rsidRDefault="00471A34" w:rsidP="00720761">
      <w:pPr>
        <w:widowControl/>
        <w:tabs>
          <w:tab w:val="left" w:pos="-1440"/>
        </w:tabs>
        <w:ind w:left="720" w:hanging="720"/>
        <w:rPr>
          <w:rFonts w:ascii="Times New Roman" w:hAnsi="Times New Roman"/>
        </w:rPr>
      </w:pPr>
      <w:r>
        <w:rPr>
          <w:rFonts w:ascii="Times New Roman" w:hAnsi="Times New Roman"/>
        </w:rPr>
        <w:t>9d</w:t>
      </w:r>
      <w:r w:rsidR="00720761" w:rsidRPr="0095736D">
        <w:rPr>
          <w:rFonts w:ascii="Times New Roman" w:hAnsi="Times New Roman"/>
        </w:rPr>
        <w:t xml:space="preserve">.  </w:t>
      </w:r>
      <w:r w:rsidR="00720761">
        <w:rPr>
          <w:rFonts w:ascii="Times New Roman" w:hAnsi="Times New Roman"/>
        </w:rPr>
        <w:tab/>
      </w:r>
      <w:r w:rsidR="002821F4">
        <w:rPr>
          <w:rFonts w:ascii="Times New Roman" w:hAnsi="Times New Roman"/>
        </w:rPr>
        <w:t xml:space="preserve">If yes, </w:t>
      </w:r>
      <w:r w:rsidR="00871671">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0662587A" w14:textId="77777777" w:rsidR="004F22E8" w:rsidRPr="0095736D" w:rsidRDefault="004F22E8" w:rsidP="00720761">
      <w:pPr>
        <w:widowControl/>
        <w:tabs>
          <w:tab w:val="left" w:pos="-1440"/>
        </w:tabs>
        <w:ind w:left="720" w:hanging="720"/>
        <w:rPr>
          <w:rFonts w:ascii="Times New Roman" w:hAnsi="Times New Roman"/>
        </w:rPr>
      </w:pPr>
    </w:p>
    <w:p w14:paraId="50435B4D" w14:textId="77777777" w:rsidR="00720761" w:rsidRPr="0095736D" w:rsidRDefault="00720761" w:rsidP="00720761">
      <w:pPr>
        <w:widowControl/>
        <w:rPr>
          <w:rFonts w:ascii="Times New Roman" w:hAnsi="Times New Roman"/>
        </w:rPr>
      </w:pPr>
    </w:p>
    <w:p w14:paraId="431287DE" w14:textId="77777777" w:rsidR="00A41643" w:rsidRDefault="00471A34">
      <w:pPr>
        <w:widowControl/>
        <w:rPr>
          <w:rFonts w:ascii="Times New Roman" w:hAnsi="Times New Roman"/>
        </w:rPr>
      </w:pPr>
      <w:r>
        <w:rPr>
          <w:rFonts w:ascii="Times New Roman" w:hAnsi="Times New Roman"/>
        </w:rPr>
        <w:t>10</w:t>
      </w:r>
      <w:r w:rsidR="00A41643">
        <w:rPr>
          <w:rFonts w:ascii="Times New Roman" w:hAnsi="Times New Roman"/>
        </w:rPr>
        <w:t>.</w:t>
      </w:r>
      <w:r w:rsidR="00A41643">
        <w:rPr>
          <w:rFonts w:ascii="Times New Roman" w:hAnsi="Times New Roman"/>
        </w:rPr>
        <w:tab/>
        <w:t>Does the excepting party argue that the arbitrator exceeded his or her authority?</w:t>
      </w:r>
    </w:p>
    <w:p w14:paraId="38F322E5" w14:textId="77777777" w:rsidR="00A41643" w:rsidRDefault="00A41643">
      <w:pPr>
        <w:widowControl/>
        <w:rPr>
          <w:rFonts w:ascii="Times New Roman" w:hAnsi="Times New Roman"/>
        </w:rPr>
      </w:pPr>
    </w:p>
    <w:p w14:paraId="628E7D76" w14:textId="77777777" w:rsidR="00A41643" w:rsidRDefault="00A41643" w:rsidP="00A41643">
      <w:pPr>
        <w:widowControl/>
        <w:tabs>
          <w:tab w:val="left" w:pos="-1440"/>
        </w:tabs>
        <w:ind w:left="2160" w:hanging="144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Yes</w:t>
      </w:r>
      <w:r>
        <w:rPr>
          <w:rFonts w:ascii="Times New Roman" w:hAnsi="Times New Roman"/>
        </w:rPr>
        <w:tab/>
        <w:t>[   ] No</w:t>
      </w:r>
    </w:p>
    <w:p w14:paraId="0F7002A5" w14:textId="77777777" w:rsidR="00A41643" w:rsidRDefault="00A41643">
      <w:pPr>
        <w:widowControl/>
        <w:rPr>
          <w:rFonts w:ascii="Times New Roman" w:hAnsi="Times New Roman"/>
        </w:rPr>
      </w:pPr>
    </w:p>
    <w:p w14:paraId="57222132" w14:textId="77777777" w:rsidR="004F51CD" w:rsidRDefault="00A41643">
      <w:pPr>
        <w:widowControl/>
        <w:rPr>
          <w:rFonts w:ascii="Times New Roman" w:hAnsi="Times New Roman"/>
        </w:rPr>
      </w:pPr>
      <w:r>
        <w:rPr>
          <w:rFonts w:ascii="Times New Roman" w:hAnsi="Times New Roman"/>
        </w:rPr>
        <w:t>1</w:t>
      </w:r>
      <w:r w:rsidR="00471A34">
        <w:rPr>
          <w:rFonts w:ascii="Times New Roman" w:hAnsi="Times New Roman"/>
        </w:rPr>
        <w:t>0</w:t>
      </w:r>
      <w:r>
        <w:rPr>
          <w:rFonts w:ascii="Times New Roman" w:hAnsi="Times New Roman"/>
        </w:rPr>
        <w:t>a.</w:t>
      </w:r>
      <w:r>
        <w:rPr>
          <w:rFonts w:ascii="Times New Roman" w:hAnsi="Times New Roman"/>
        </w:rPr>
        <w:tab/>
        <w:t>If no, then skip to question 1</w:t>
      </w:r>
      <w:r w:rsidR="00471A34">
        <w:rPr>
          <w:rFonts w:ascii="Times New Roman" w:hAnsi="Times New Roman"/>
        </w:rPr>
        <w:t>1</w:t>
      </w:r>
      <w:r>
        <w:rPr>
          <w:rFonts w:ascii="Times New Roman" w:hAnsi="Times New Roman"/>
        </w:rPr>
        <w:t>; if yes, and you disagree, then</w:t>
      </w:r>
      <w:r w:rsidR="004F51CD">
        <w:rPr>
          <w:rFonts w:ascii="Times New Roman" w:hAnsi="Times New Roman"/>
        </w:rPr>
        <w:t xml:space="preserve"> please answer questions </w:t>
      </w:r>
      <w:r w:rsidR="002821F4">
        <w:rPr>
          <w:rFonts w:ascii="Times New Roman" w:hAnsi="Times New Roman"/>
        </w:rPr>
        <w:tab/>
      </w:r>
      <w:r w:rsidR="004F51CD">
        <w:rPr>
          <w:rFonts w:ascii="Times New Roman" w:hAnsi="Times New Roman"/>
        </w:rPr>
        <w:t>10b through 10</w:t>
      </w:r>
      <w:r w:rsidR="002821F4">
        <w:rPr>
          <w:rFonts w:ascii="Times New Roman" w:hAnsi="Times New Roman"/>
        </w:rPr>
        <w:t>d</w:t>
      </w:r>
      <w:r w:rsidR="004F51CD">
        <w:rPr>
          <w:rFonts w:ascii="Times New Roman" w:hAnsi="Times New Roman"/>
        </w:rPr>
        <w:t>.</w:t>
      </w:r>
    </w:p>
    <w:p w14:paraId="3AC38DC6" w14:textId="77777777" w:rsidR="00C85B1C" w:rsidRDefault="00C85B1C">
      <w:pPr>
        <w:widowControl/>
        <w:rPr>
          <w:rFonts w:ascii="Times New Roman" w:hAnsi="Times New Roman"/>
        </w:rPr>
      </w:pPr>
    </w:p>
    <w:p w14:paraId="6A26A5A2" w14:textId="77777777" w:rsidR="004F22E8" w:rsidRDefault="004F51CD">
      <w:pPr>
        <w:widowControl/>
        <w:rPr>
          <w:rFonts w:ascii="Times New Roman" w:hAnsi="Times New Roman"/>
        </w:rPr>
      </w:pPr>
      <w:r>
        <w:rPr>
          <w:rFonts w:ascii="Times New Roman" w:hAnsi="Times New Roman"/>
        </w:rPr>
        <w:t>10b.</w:t>
      </w:r>
      <w:r>
        <w:rPr>
          <w:rFonts w:ascii="Times New Roman" w:hAnsi="Times New Roman"/>
        </w:rPr>
        <w:tab/>
        <w:t xml:space="preserve">Depending on which </w:t>
      </w:r>
      <w:r w:rsidR="00720761">
        <w:rPr>
          <w:rFonts w:ascii="Times New Roman" w:hAnsi="Times New Roman"/>
        </w:rPr>
        <w:t>“exceeded authority” grounds were raised,</w:t>
      </w:r>
      <w:r w:rsidR="00A41643">
        <w:rPr>
          <w:rFonts w:ascii="Times New Roman" w:hAnsi="Times New Roman"/>
        </w:rPr>
        <w:t xml:space="preserve"> explain why </w:t>
      </w:r>
      <w:r w:rsidR="00720761">
        <w:rPr>
          <w:rFonts w:ascii="Times New Roman" w:hAnsi="Times New Roman"/>
        </w:rPr>
        <w:t xml:space="preserve">the </w:t>
      </w:r>
      <w:r>
        <w:rPr>
          <w:rFonts w:ascii="Times New Roman" w:hAnsi="Times New Roman"/>
        </w:rPr>
        <w:tab/>
      </w:r>
      <w:r w:rsidR="00720761">
        <w:rPr>
          <w:rFonts w:ascii="Times New Roman" w:hAnsi="Times New Roman"/>
        </w:rPr>
        <w:t>arbitrator:  did not</w:t>
      </w:r>
      <w:r>
        <w:rPr>
          <w:rFonts w:ascii="Times New Roman" w:hAnsi="Times New Roman"/>
        </w:rPr>
        <w:t xml:space="preserve"> fail to </w:t>
      </w:r>
      <w:r w:rsidR="00720761">
        <w:rPr>
          <w:rFonts w:ascii="Times New Roman" w:hAnsi="Times New Roman"/>
        </w:rPr>
        <w:t xml:space="preserve">resolve an issue that was submitted to arbitration; did not </w:t>
      </w:r>
      <w:r>
        <w:rPr>
          <w:rFonts w:ascii="Times New Roman" w:hAnsi="Times New Roman"/>
        </w:rPr>
        <w:tab/>
        <w:t xml:space="preserve">resolve an issue that was </w:t>
      </w:r>
      <w:r w:rsidR="00720761">
        <w:rPr>
          <w:rFonts w:ascii="Times New Roman" w:hAnsi="Times New Roman"/>
        </w:rPr>
        <w:t xml:space="preserve">not submitted to arbitration; did not disregard specific </w:t>
      </w:r>
      <w:r>
        <w:rPr>
          <w:rFonts w:ascii="Times New Roman" w:hAnsi="Times New Roman"/>
        </w:rPr>
        <w:tab/>
        <w:t xml:space="preserve">limitations on his or her </w:t>
      </w:r>
      <w:r w:rsidR="00720761">
        <w:rPr>
          <w:rFonts w:ascii="Times New Roman" w:hAnsi="Times New Roman"/>
        </w:rPr>
        <w:t>authority; and/or did not award relief to individuals who</w:t>
      </w:r>
    </w:p>
    <w:p w14:paraId="35C029F6" w14:textId="26FF5C8D" w:rsidR="004F51CD" w:rsidRDefault="00720761" w:rsidP="00687FEE">
      <w:pPr>
        <w:widowControl/>
        <w:ind w:firstLine="720"/>
        <w:rPr>
          <w:rFonts w:ascii="Times New Roman" w:hAnsi="Times New Roman"/>
        </w:rPr>
      </w:pPr>
      <w:proofErr w:type="spellStart"/>
      <w:r>
        <w:rPr>
          <w:rFonts w:ascii="Times New Roman" w:hAnsi="Times New Roman"/>
        </w:rPr>
        <w:t>were</w:t>
      </w:r>
      <w:proofErr w:type="spellEnd"/>
      <w:r>
        <w:rPr>
          <w:rFonts w:ascii="Times New Roman" w:hAnsi="Times New Roman"/>
        </w:rPr>
        <w:t xml:space="preserve"> not encompas</w:t>
      </w:r>
      <w:r w:rsidR="004F51CD">
        <w:rPr>
          <w:rFonts w:ascii="Times New Roman" w:hAnsi="Times New Roman"/>
        </w:rPr>
        <w:t>sed within the grievance:</w:t>
      </w:r>
    </w:p>
    <w:p w14:paraId="281697DD" w14:textId="77777777" w:rsidR="004F51CD" w:rsidRDefault="004F51CD">
      <w:pPr>
        <w:widowControl/>
        <w:rPr>
          <w:rFonts w:ascii="Times New Roman" w:hAnsi="Times New Roman"/>
        </w:rPr>
      </w:pPr>
    </w:p>
    <w:p w14:paraId="05CCB66E" w14:textId="77777777" w:rsidR="00720761" w:rsidRPr="0095736D" w:rsidRDefault="004F51CD" w:rsidP="00720761">
      <w:pPr>
        <w:widowControl/>
        <w:rPr>
          <w:rFonts w:ascii="Times New Roman" w:hAnsi="Times New Roman"/>
        </w:rPr>
      </w:pPr>
      <w:r>
        <w:rPr>
          <w:rFonts w:ascii="Times New Roman" w:hAnsi="Times New Roman"/>
        </w:rPr>
        <w:t>10c.</w:t>
      </w:r>
      <w:r>
        <w:rPr>
          <w:rFonts w:ascii="Times New Roman" w:hAnsi="Times New Roman"/>
        </w:rPr>
        <w:tab/>
      </w:r>
      <w:r w:rsidR="00720761" w:rsidRPr="0095736D">
        <w:rPr>
          <w:rFonts w:ascii="Times New Roman" w:hAnsi="Times New Roman"/>
        </w:rPr>
        <w:t xml:space="preserve">Are you contending that </w:t>
      </w:r>
      <w:r>
        <w:rPr>
          <w:rFonts w:ascii="Times New Roman" w:hAnsi="Times New Roman"/>
        </w:rPr>
        <w:t>the “exceeded authority” argument(s)</w:t>
      </w:r>
      <w:r w:rsidR="00720761" w:rsidRPr="0095736D">
        <w:rPr>
          <w:rFonts w:ascii="Times New Roman" w:hAnsi="Times New Roman"/>
        </w:rPr>
        <w:t xml:space="preserve"> could have been, but </w:t>
      </w:r>
      <w:r>
        <w:rPr>
          <w:rFonts w:ascii="Times New Roman" w:hAnsi="Times New Roman"/>
        </w:rPr>
        <w:tab/>
      </w:r>
      <w:r w:rsidR="00720761" w:rsidRPr="0095736D">
        <w:rPr>
          <w:rFonts w:ascii="Times New Roman" w:hAnsi="Times New Roman"/>
        </w:rPr>
        <w:t>were not, raised before the arbitrator?</w:t>
      </w:r>
    </w:p>
    <w:p w14:paraId="197F55D5" w14:textId="77777777" w:rsidR="00720761" w:rsidRPr="0095736D" w:rsidRDefault="00720761" w:rsidP="00720761">
      <w:pPr>
        <w:widowControl/>
        <w:rPr>
          <w:rFonts w:ascii="Times New Roman" w:hAnsi="Times New Roman"/>
        </w:rPr>
      </w:pPr>
    </w:p>
    <w:p w14:paraId="450C84E0" w14:textId="77777777" w:rsidR="00720761" w:rsidRPr="0095736D" w:rsidRDefault="00720761" w:rsidP="0072076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0C525D92" w14:textId="77777777" w:rsidR="00720761" w:rsidRPr="0095736D" w:rsidRDefault="00720761" w:rsidP="00720761">
      <w:pPr>
        <w:widowControl/>
        <w:rPr>
          <w:rFonts w:ascii="Times New Roman" w:hAnsi="Times New Roman"/>
        </w:rPr>
      </w:pPr>
    </w:p>
    <w:p w14:paraId="4EDC557F" w14:textId="77777777" w:rsidR="00720761" w:rsidRPr="0095736D" w:rsidRDefault="004F51CD" w:rsidP="00720761">
      <w:pPr>
        <w:widowControl/>
        <w:tabs>
          <w:tab w:val="left" w:pos="-1440"/>
        </w:tabs>
        <w:ind w:left="720" w:hanging="720"/>
        <w:rPr>
          <w:rFonts w:ascii="Times New Roman" w:hAnsi="Times New Roman"/>
        </w:rPr>
      </w:pPr>
      <w:r>
        <w:rPr>
          <w:rFonts w:ascii="Times New Roman" w:hAnsi="Times New Roman"/>
        </w:rPr>
        <w:t>10d</w:t>
      </w:r>
      <w:r w:rsidR="00720761" w:rsidRPr="0095736D">
        <w:rPr>
          <w:rFonts w:ascii="Times New Roman" w:hAnsi="Times New Roman"/>
        </w:rPr>
        <w:t xml:space="preserve">.  </w:t>
      </w:r>
      <w:r w:rsidR="00720761">
        <w:rPr>
          <w:rFonts w:ascii="Times New Roman" w:hAnsi="Times New Roman"/>
        </w:rPr>
        <w:tab/>
      </w:r>
      <w:r w:rsidR="00720761" w:rsidRPr="0095736D">
        <w:rPr>
          <w:rFonts w:ascii="Times New Roman" w:hAnsi="Times New Roman"/>
        </w:rPr>
        <w:t xml:space="preserve">If yes, </w:t>
      </w:r>
      <w:r w:rsidR="00871671">
        <w:rPr>
          <w:rFonts w:ascii="Times New Roman" w:hAnsi="Times New Roman"/>
        </w:rPr>
        <w:t xml:space="preserve">then </w:t>
      </w:r>
      <w:r w:rsidR="00720761" w:rsidRPr="0095736D">
        <w:rPr>
          <w:rFonts w:ascii="Times New Roman" w:hAnsi="Times New Roman"/>
        </w:rPr>
        <w:t xml:space="preserve">explain how they </w:t>
      </w:r>
      <w:r w:rsidR="00720761">
        <w:rPr>
          <w:rFonts w:ascii="Times New Roman" w:hAnsi="Times New Roman"/>
        </w:rPr>
        <w:t xml:space="preserve">reasonably </w:t>
      </w:r>
      <w:r w:rsidR="00720761" w:rsidRPr="0095736D">
        <w:rPr>
          <w:rFonts w:ascii="Times New Roman" w:hAnsi="Times New Roman"/>
        </w:rPr>
        <w:t>could have been raised before the arbitrator:</w:t>
      </w:r>
    </w:p>
    <w:p w14:paraId="75C8D076" w14:textId="77777777" w:rsidR="00720761" w:rsidRDefault="00720761" w:rsidP="00720761">
      <w:pPr>
        <w:widowControl/>
        <w:rPr>
          <w:rFonts w:ascii="Times New Roman" w:hAnsi="Times New Roman"/>
        </w:rPr>
      </w:pPr>
    </w:p>
    <w:p w14:paraId="5C1E9ECB" w14:textId="77777777" w:rsidR="00C85B1C" w:rsidRDefault="00C85B1C" w:rsidP="00720761">
      <w:pPr>
        <w:widowControl/>
        <w:rPr>
          <w:rFonts w:ascii="Times New Roman" w:hAnsi="Times New Roman"/>
        </w:rPr>
      </w:pPr>
    </w:p>
    <w:p w14:paraId="385BD90F" w14:textId="77777777" w:rsidR="00C85B1C" w:rsidRPr="0095736D" w:rsidRDefault="00C85B1C" w:rsidP="00720761">
      <w:pPr>
        <w:widowControl/>
        <w:rPr>
          <w:rFonts w:ascii="Times New Roman" w:hAnsi="Times New Roman"/>
        </w:rPr>
      </w:pPr>
    </w:p>
    <w:p w14:paraId="33F22B37" w14:textId="00856CBD" w:rsidR="00871671" w:rsidRDefault="00871671">
      <w:pPr>
        <w:widowControl/>
        <w:tabs>
          <w:tab w:val="left" w:pos="-1440"/>
        </w:tabs>
        <w:ind w:left="720" w:hanging="720"/>
        <w:rPr>
          <w:rFonts w:ascii="Times New Roman" w:hAnsi="Times New Roman"/>
          <w:b/>
        </w:rPr>
      </w:pPr>
      <w:r>
        <w:rPr>
          <w:rFonts w:ascii="Times New Roman" w:hAnsi="Times New Roman"/>
          <w:b/>
        </w:rPr>
        <w:t>Part III</w:t>
      </w:r>
      <w:r>
        <w:rPr>
          <w:rFonts w:ascii="Times New Roman" w:hAnsi="Times New Roman"/>
          <w:b/>
        </w:rPr>
        <w:tab/>
        <w:t>Request for Expedited, Abbreviated Decision</w:t>
      </w:r>
    </w:p>
    <w:p w14:paraId="6C70A9A1" w14:textId="77777777" w:rsidR="00871671" w:rsidRDefault="00871671">
      <w:pPr>
        <w:widowControl/>
        <w:tabs>
          <w:tab w:val="left" w:pos="-1440"/>
        </w:tabs>
        <w:ind w:left="720" w:hanging="720"/>
        <w:rPr>
          <w:rFonts w:ascii="Times New Roman" w:hAnsi="Times New Roman"/>
          <w:b/>
        </w:rPr>
      </w:pPr>
    </w:p>
    <w:p w14:paraId="39287EB9" w14:textId="77777777" w:rsidR="00871671" w:rsidRPr="0095736D" w:rsidRDefault="00871671" w:rsidP="00871671">
      <w:pPr>
        <w:widowControl/>
        <w:rPr>
          <w:rFonts w:ascii="Times New Roman" w:hAnsi="Times New Roman"/>
        </w:rPr>
      </w:pPr>
      <w:r>
        <w:rPr>
          <w:rFonts w:ascii="Times New Roman" w:hAnsi="Times New Roman"/>
        </w:rPr>
        <w:t>1.</w:t>
      </w:r>
      <w:r>
        <w:rPr>
          <w:rFonts w:ascii="Times New Roman" w:hAnsi="Times New Roman"/>
        </w:rPr>
        <w:tab/>
        <w:t xml:space="preserve">Has the excepting party requested an expedited, abbreviated decision under 5 C.F.R. </w:t>
      </w:r>
      <w:r>
        <w:rPr>
          <w:rFonts w:ascii="Times New Roman" w:hAnsi="Times New Roman"/>
        </w:rPr>
        <w:tab/>
        <w:t>§ 2425.7?</w:t>
      </w:r>
    </w:p>
    <w:p w14:paraId="61925526" w14:textId="77777777" w:rsidR="00871671" w:rsidRPr="0095736D" w:rsidRDefault="00871671" w:rsidP="00871671">
      <w:pPr>
        <w:widowControl/>
        <w:rPr>
          <w:rFonts w:ascii="Times New Roman" w:hAnsi="Times New Roman"/>
        </w:rPr>
      </w:pPr>
    </w:p>
    <w:p w14:paraId="45D979C2" w14:textId="77777777" w:rsidR="00871671" w:rsidRPr="0095736D" w:rsidRDefault="00871671" w:rsidP="00871671">
      <w:pPr>
        <w:widowControl/>
        <w:tabs>
          <w:tab w:val="left" w:pos="-1440"/>
        </w:tabs>
        <w:ind w:left="2160" w:hanging="1440"/>
        <w:rPr>
          <w:rFonts w:ascii="Times New Roman" w:hAnsi="Times New Roman"/>
        </w:rPr>
      </w:pPr>
      <w:r w:rsidRPr="0095736D">
        <w:rPr>
          <w:rFonts w:ascii="Times New Roman" w:hAnsi="Times New Roman"/>
        </w:rPr>
        <w:t xml:space="preserve">[ </w:t>
      </w:r>
      <w:proofErr w:type="gramStart"/>
      <w:r w:rsidRPr="0095736D">
        <w:rPr>
          <w:rFonts w:ascii="Times New Roman" w:hAnsi="Times New Roman"/>
        </w:rPr>
        <w:t xml:space="preserve">  ]</w:t>
      </w:r>
      <w:proofErr w:type="gramEnd"/>
      <w:r w:rsidRPr="0095736D">
        <w:rPr>
          <w:rFonts w:ascii="Times New Roman" w:hAnsi="Times New Roman"/>
        </w:rPr>
        <w:t xml:space="preserve"> Yes</w:t>
      </w:r>
      <w:r w:rsidRPr="0095736D">
        <w:rPr>
          <w:rFonts w:ascii="Times New Roman" w:hAnsi="Times New Roman"/>
        </w:rPr>
        <w:tab/>
        <w:t>[   ] No</w:t>
      </w:r>
    </w:p>
    <w:p w14:paraId="4320D0FB" w14:textId="77777777" w:rsidR="00871671" w:rsidRPr="0095736D" w:rsidRDefault="00871671" w:rsidP="00871671">
      <w:pPr>
        <w:widowControl/>
        <w:rPr>
          <w:rFonts w:ascii="Times New Roman" w:hAnsi="Times New Roman"/>
        </w:rPr>
      </w:pPr>
    </w:p>
    <w:p w14:paraId="5CFE0E4A" w14:textId="77777777" w:rsidR="00871671" w:rsidRPr="0095736D" w:rsidRDefault="00871671" w:rsidP="00871671">
      <w:pPr>
        <w:widowControl/>
        <w:rPr>
          <w:rFonts w:ascii="Times New Roman" w:hAnsi="Times New Roman"/>
        </w:rPr>
      </w:pPr>
      <w:r>
        <w:rPr>
          <w:rFonts w:ascii="Times New Roman" w:hAnsi="Times New Roman"/>
        </w:rPr>
        <w:t>2.</w:t>
      </w:r>
      <w:r>
        <w:rPr>
          <w:rFonts w:ascii="Times New Roman" w:hAnsi="Times New Roman"/>
        </w:rPr>
        <w:tab/>
        <w:t xml:space="preserve">If yes, then please state whether you support or oppose the request, and why you </w:t>
      </w:r>
      <w:r>
        <w:rPr>
          <w:rFonts w:ascii="Times New Roman" w:hAnsi="Times New Roman"/>
        </w:rPr>
        <w:tab/>
        <w:t>support or oppose it:</w:t>
      </w:r>
    </w:p>
    <w:p w14:paraId="1977164F" w14:textId="2A66531C" w:rsidR="00871671" w:rsidRDefault="00871671" w:rsidP="00871671">
      <w:pPr>
        <w:widowControl/>
        <w:rPr>
          <w:rFonts w:ascii="Times New Roman" w:hAnsi="Times New Roman"/>
        </w:rPr>
      </w:pPr>
    </w:p>
    <w:p w14:paraId="328F2274" w14:textId="382993D8" w:rsidR="002E1F08" w:rsidRDefault="002E1F08" w:rsidP="00871671">
      <w:pPr>
        <w:widowControl/>
        <w:rPr>
          <w:rFonts w:ascii="Times New Roman" w:hAnsi="Times New Roman"/>
        </w:rPr>
      </w:pPr>
    </w:p>
    <w:p w14:paraId="2E19A38B" w14:textId="77777777" w:rsidR="002E1F08" w:rsidRPr="0095736D" w:rsidRDefault="002E1F08" w:rsidP="00871671">
      <w:pPr>
        <w:widowControl/>
        <w:rPr>
          <w:rFonts w:ascii="Times New Roman" w:hAnsi="Times New Roman"/>
        </w:rPr>
      </w:pPr>
    </w:p>
    <w:p w14:paraId="089F9DFC" w14:textId="19A93075" w:rsidR="00720761" w:rsidRPr="00720761" w:rsidRDefault="00720761">
      <w:pPr>
        <w:widowControl/>
        <w:tabs>
          <w:tab w:val="left" w:pos="-1440"/>
        </w:tabs>
        <w:ind w:left="720" w:hanging="720"/>
        <w:rPr>
          <w:rFonts w:ascii="Times New Roman" w:hAnsi="Times New Roman"/>
          <w:b/>
        </w:rPr>
      </w:pPr>
      <w:r w:rsidRPr="00720761">
        <w:rPr>
          <w:rFonts w:ascii="Times New Roman" w:hAnsi="Times New Roman"/>
          <w:b/>
        </w:rPr>
        <w:t>Part I</w:t>
      </w:r>
      <w:r w:rsidR="00871671">
        <w:rPr>
          <w:rFonts w:ascii="Times New Roman" w:hAnsi="Times New Roman"/>
          <w:b/>
        </w:rPr>
        <w:t>V</w:t>
      </w:r>
      <w:r w:rsidRPr="00720761">
        <w:rPr>
          <w:rFonts w:ascii="Times New Roman" w:hAnsi="Times New Roman"/>
          <w:b/>
        </w:rPr>
        <w:tab/>
        <w:t>Additional Information</w:t>
      </w:r>
    </w:p>
    <w:p w14:paraId="6E7C7262" w14:textId="77777777" w:rsidR="00720761" w:rsidRDefault="00720761">
      <w:pPr>
        <w:widowControl/>
        <w:tabs>
          <w:tab w:val="left" w:pos="-1440"/>
        </w:tabs>
        <w:ind w:left="720" w:hanging="720"/>
        <w:rPr>
          <w:rFonts w:ascii="Times New Roman" w:hAnsi="Times New Roman"/>
        </w:rPr>
      </w:pPr>
    </w:p>
    <w:p w14:paraId="373D0F64" w14:textId="5C84CD10" w:rsidR="004F22E8" w:rsidRDefault="00267E12" w:rsidP="00720761">
      <w:pPr>
        <w:widowControl/>
        <w:tabs>
          <w:tab w:val="left" w:pos="-1440"/>
        </w:tabs>
        <w:rPr>
          <w:rFonts w:ascii="Times New Roman" w:hAnsi="Times New Roman"/>
        </w:rPr>
      </w:pPr>
      <w:r w:rsidRPr="0095736D">
        <w:rPr>
          <w:rFonts w:ascii="Times New Roman" w:hAnsi="Times New Roman"/>
        </w:rPr>
        <w:t xml:space="preserve">Please set forth any additional </w:t>
      </w:r>
      <w:r w:rsidR="0095736D">
        <w:rPr>
          <w:rFonts w:ascii="Times New Roman" w:hAnsi="Times New Roman"/>
        </w:rPr>
        <w:t xml:space="preserve">relevant information or </w:t>
      </w:r>
      <w:r w:rsidRPr="0095736D">
        <w:rPr>
          <w:rFonts w:ascii="Times New Roman" w:hAnsi="Times New Roman"/>
        </w:rPr>
        <w:t>arguments here</w:t>
      </w:r>
      <w:r w:rsidR="00720761">
        <w:rPr>
          <w:rFonts w:ascii="Times New Roman" w:hAnsi="Times New Roman"/>
        </w:rPr>
        <w:t xml:space="preserve">, but </w:t>
      </w:r>
      <w:r w:rsidR="00720761" w:rsidRPr="00720761">
        <w:rPr>
          <w:rFonts w:ascii="Times New Roman" w:hAnsi="Times New Roman"/>
          <w:i/>
        </w:rPr>
        <w:t xml:space="preserve">note that </w:t>
      </w:r>
      <w:r w:rsidRPr="00720761">
        <w:rPr>
          <w:rFonts w:ascii="Times New Roman" w:hAnsi="Times New Roman"/>
          <w:i/>
        </w:rPr>
        <w:t>arguments that the award is def</w:t>
      </w:r>
      <w:r w:rsidR="0095736D" w:rsidRPr="00720761">
        <w:rPr>
          <w:rFonts w:ascii="Times New Roman" w:hAnsi="Times New Roman"/>
          <w:i/>
        </w:rPr>
        <w:t xml:space="preserve">icient should be set forth in timely </w:t>
      </w:r>
      <w:r w:rsidRPr="00720761">
        <w:rPr>
          <w:rFonts w:ascii="Times New Roman" w:hAnsi="Times New Roman"/>
          <w:i/>
        </w:rPr>
        <w:t>filed</w:t>
      </w:r>
      <w:r w:rsidR="00720761" w:rsidRPr="00720761">
        <w:rPr>
          <w:rFonts w:ascii="Times New Roman" w:hAnsi="Times New Roman"/>
          <w:i/>
        </w:rPr>
        <w:t xml:space="preserve"> exceptions, not set forth here</w:t>
      </w:r>
      <w:r w:rsidR="002821F4">
        <w:rPr>
          <w:rFonts w:ascii="Times New Roman" w:hAnsi="Times New Roman"/>
        </w:rPr>
        <w:t>.</w:t>
      </w:r>
    </w:p>
    <w:p w14:paraId="375166D1" w14:textId="74A69B17" w:rsidR="00522B58" w:rsidRPr="00F03A66" w:rsidRDefault="004F22E8" w:rsidP="00522B58">
      <w:pPr>
        <w:widowControl/>
        <w:tabs>
          <w:tab w:val="left" w:pos="-1440"/>
        </w:tabs>
        <w:ind w:left="720" w:hanging="720"/>
        <w:rPr>
          <w:rFonts w:ascii="Times New Roman" w:hAnsi="Times New Roman"/>
          <w:b/>
        </w:rPr>
      </w:pPr>
      <w:r>
        <w:rPr>
          <w:rFonts w:ascii="Times New Roman" w:hAnsi="Times New Roman"/>
        </w:rPr>
        <w:br w:type="page"/>
      </w:r>
      <w:r w:rsidR="00871671">
        <w:rPr>
          <w:rFonts w:ascii="Times New Roman" w:hAnsi="Times New Roman"/>
          <w:b/>
        </w:rPr>
        <w:lastRenderedPageBreak/>
        <w:t>Part V</w:t>
      </w:r>
      <w:r w:rsidR="00871671" w:rsidRPr="00720761">
        <w:rPr>
          <w:rFonts w:ascii="Times New Roman" w:hAnsi="Times New Roman"/>
          <w:b/>
        </w:rPr>
        <w:tab/>
      </w:r>
      <w:r w:rsidR="00871671">
        <w:rPr>
          <w:rFonts w:ascii="Times New Roman" w:hAnsi="Times New Roman"/>
          <w:b/>
        </w:rPr>
        <w:tab/>
      </w:r>
      <w:r w:rsidR="00522B58" w:rsidRPr="00F03A66">
        <w:rPr>
          <w:rFonts w:ascii="Times New Roman" w:hAnsi="Times New Roman"/>
          <w:b/>
        </w:rPr>
        <w:t xml:space="preserve">Checklist </w:t>
      </w:r>
      <w:r w:rsidR="00522B58">
        <w:rPr>
          <w:rFonts w:ascii="Times New Roman" w:hAnsi="Times New Roman"/>
          <w:b/>
        </w:rPr>
        <w:t>with Statement of Service and Signature</w:t>
      </w:r>
      <w:r w:rsidR="00522B58" w:rsidRPr="00F03A66">
        <w:rPr>
          <w:rFonts w:ascii="Times New Roman" w:hAnsi="Times New Roman"/>
          <w:b/>
        </w:rPr>
        <w:t xml:space="preserve"> </w:t>
      </w:r>
    </w:p>
    <w:p w14:paraId="48E22070" w14:textId="77777777" w:rsidR="00522B58" w:rsidRPr="00F03A66" w:rsidRDefault="00522B58" w:rsidP="00522B58">
      <w:pPr>
        <w:keepNext/>
        <w:keepLines/>
        <w:widowControl/>
        <w:rPr>
          <w:rFonts w:ascii="Times New Roman" w:hAnsi="Times New Roman"/>
          <w:b/>
        </w:rPr>
      </w:pPr>
    </w:p>
    <w:p w14:paraId="26035197" w14:textId="77777777" w:rsidR="00522B58" w:rsidRDefault="00522B58" w:rsidP="00522B58">
      <w:pPr>
        <w:keepNext/>
        <w:keepLines/>
        <w:widowControl/>
        <w:rPr>
          <w:rFonts w:ascii="Times New Roman" w:hAnsi="Times New Roman"/>
        </w:rPr>
      </w:pPr>
      <w:r>
        <w:rPr>
          <w:rFonts w:ascii="Times New Roman" w:hAnsi="Times New Roman"/>
          <w:b/>
        </w:rPr>
        <w:t>All oppositions and attached documents filed with the Authority must comply with the requirements set forth in parts 2425 and 2429 of the Authority’s Regulations.</w:t>
      </w:r>
    </w:p>
    <w:p w14:paraId="685DCCB8" w14:textId="77777777" w:rsidR="00522B58" w:rsidRDefault="00522B58" w:rsidP="00522B58">
      <w:pPr>
        <w:widowControl/>
        <w:rPr>
          <w:rFonts w:ascii="Times New Roman" w:hAnsi="Times New Roman"/>
        </w:rPr>
      </w:pPr>
    </w:p>
    <w:p w14:paraId="718397E4" w14:textId="77777777" w:rsidR="00522B58" w:rsidRDefault="00522B58" w:rsidP="00483088">
      <w:pPr>
        <w:keepNext/>
        <w:keepLines/>
        <w:widowControl/>
        <w:rPr>
          <w:rFonts w:ascii="Times New Roman" w:hAnsi="Times New Roman"/>
        </w:rPr>
      </w:pPr>
      <w:r>
        <w:rPr>
          <w:rFonts w:ascii="Times New Roman" w:hAnsi="Times New Roman"/>
        </w:rPr>
        <w:t>A complete copy (including all attachments) of oppositions must:</w:t>
      </w:r>
    </w:p>
    <w:p w14:paraId="6066F8FE" w14:textId="77777777" w:rsidR="00522B58" w:rsidRDefault="00522B58" w:rsidP="00483088">
      <w:pPr>
        <w:keepNext/>
        <w:keepLines/>
        <w:widowControl/>
        <w:rPr>
          <w:rFonts w:ascii="Times New Roman" w:hAnsi="Times New Roman"/>
        </w:rPr>
      </w:pPr>
    </w:p>
    <w:p w14:paraId="32E556DF" w14:textId="3698B652" w:rsidR="009436D1" w:rsidRDefault="00522B58" w:rsidP="00483088">
      <w:pPr>
        <w:keepNext/>
        <w:keepLines/>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t>Be served by certified mail, first-class mail, commercial delivery, in person</w:t>
      </w:r>
      <w:bookmarkStart w:id="0" w:name="_Hlk160707945"/>
      <w:r w:rsidR="002E1F08">
        <w:rPr>
          <w:rFonts w:ascii="Times New Roman" w:hAnsi="Times New Roman"/>
        </w:rPr>
        <w:t xml:space="preserve">, or by </w:t>
      </w:r>
    </w:p>
    <w:p w14:paraId="696B0927" w14:textId="3CE67539" w:rsidR="00522B58" w:rsidRPr="007B2593" w:rsidRDefault="002E1F08" w:rsidP="00412225">
      <w:pPr>
        <w:keepNext/>
        <w:keepLines/>
        <w:widowControl/>
        <w:ind w:left="720"/>
        <w:rPr>
          <w:rFonts w:ascii="Times New Roman" w:hAnsi="Times New Roman"/>
        </w:rPr>
      </w:pPr>
      <w:r>
        <w:rPr>
          <w:rFonts w:ascii="Times New Roman" w:hAnsi="Times New Roman"/>
        </w:rPr>
        <w:t>email (</w:t>
      </w:r>
      <w:r w:rsidR="00DD0AAF">
        <w:rPr>
          <w:rFonts w:ascii="Times New Roman" w:hAnsi="Times New Roman"/>
        </w:rPr>
        <w:t xml:space="preserve">but only </w:t>
      </w:r>
      <w:r>
        <w:rPr>
          <w:rFonts w:ascii="Times New Roman" w:hAnsi="Times New Roman"/>
        </w:rPr>
        <w:t>if the opposing party has agreed to email service)</w:t>
      </w:r>
      <w:bookmarkEnd w:id="0"/>
      <w:r w:rsidR="00522B58">
        <w:rPr>
          <w:rFonts w:ascii="Times New Roman" w:hAnsi="Times New Roman"/>
        </w:rPr>
        <w:t xml:space="preserve"> on all counsel of record or other designated representative(s) of parties, upon parties not so</w:t>
      </w:r>
      <w:r>
        <w:rPr>
          <w:rFonts w:ascii="Times New Roman" w:hAnsi="Times New Roman"/>
        </w:rPr>
        <w:t xml:space="preserve"> </w:t>
      </w:r>
      <w:r w:rsidR="00522B58">
        <w:rPr>
          <w:rFonts w:ascii="Times New Roman" w:hAnsi="Times New Roman"/>
        </w:rPr>
        <w:t>represented, and upon any interested person who has been granted permission by the</w:t>
      </w:r>
      <w:r>
        <w:rPr>
          <w:rFonts w:ascii="Times New Roman" w:hAnsi="Times New Roman"/>
        </w:rPr>
        <w:t xml:space="preserve"> </w:t>
      </w:r>
      <w:r w:rsidR="00522B58">
        <w:rPr>
          <w:rFonts w:ascii="Times New Roman" w:hAnsi="Times New Roman"/>
        </w:rPr>
        <w:t>Authority to</w:t>
      </w:r>
      <w:r w:rsidR="00BD1F00">
        <w:rPr>
          <w:rFonts w:ascii="Times New Roman" w:hAnsi="Times New Roman"/>
        </w:rPr>
        <w:t xml:space="preserve"> </w:t>
      </w:r>
      <w:r w:rsidR="00522B58">
        <w:rPr>
          <w:rFonts w:ascii="Times New Roman" w:hAnsi="Times New Roman"/>
        </w:rPr>
        <w:t>present written and/or oral argument as amicus curiae; service upon such counsel or representative shall constitute service upon the party, but a copy also shall be transmitted to the party</w:t>
      </w:r>
      <w:r w:rsidR="00A97D16">
        <w:rPr>
          <w:rFonts w:ascii="Times New Roman" w:hAnsi="Times New Roman"/>
        </w:rPr>
        <w:t>.</w:t>
      </w:r>
      <w:r w:rsidR="00522B58">
        <w:rPr>
          <w:rFonts w:ascii="Times New Roman" w:hAnsi="Times New Roman"/>
        </w:rPr>
        <w:t xml:space="preserve"> </w:t>
      </w:r>
      <w:r w:rsidR="00A97D16">
        <w:rPr>
          <w:rFonts w:ascii="Times New Roman" w:hAnsi="Times New Roman"/>
        </w:rPr>
        <w:t xml:space="preserve"> </w:t>
      </w:r>
      <w:r w:rsidR="00522B58">
        <w:rPr>
          <w:rFonts w:ascii="Times New Roman" w:hAnsi="Times New Roman"/>
        </w:rPr>
        <w:t xml:space="preserve">5 C.F.R. </w:t>
      </w:r>
      <w:r>
        <w:rPr>
          <w:rFonts w:ascii="Times New Roman" w:hAnsi="Times New Roman"/>
        </w:rPr>
        <w:t>§ </w:t>
      </w:r>
      <w:r w:rsidR="00522B58">
        <w:rPr>
          <w:rFonts w:ascii="Times New Roman" w:hAnsi="Times New Roman"/>
        </w:rPr>
        <w:t>2429.27(a)</w:t>
      </w:r>
      <w:r w:rsidR="004F22E8">
        <w:rPr>
          <w:rFonts w:ascii="Times New Roman" w:hAnsi="Times New Roman"/>
        </w:rPr>
        <w:t>,</w:t>
      </w:r>
      <w:r w:rsidR="00522B58">
        <w:rPr>
          <w:rFonts w:ascii="Times New Roman" w:hAnsi="Times New Roman"/>
        </w:rPr>
        <w:t xml:space="preserve"> (b)</w:t>
      </w:r>
      <w:r w:rsidR="00C04E2E">
        <w:rPr>
          <w:rFonts w:ascii="Times New Roman" w:hAnsi="Times New Roman"/>
        </w:rPr>
        <w:t>.</w:t>
      </w:r>
    </w:p>
    <w:p w14:paraId="4A4B180D" w14:textId="77777777" w:rsidR="00522B58" w:rsidRDefault="00522B58" w:rsidP="00522B58">
      <w:pPr>
        <w:widowControl/>
        <w:rPr>
          <w:rFonts w:ascii="Times New Roman" w:hAnsi="Times New Roman"/>
        </w:rPr>
      </w:pPr>
    </w:p>
    <w:p w14:paraId="3DE6805E" w14:textId="6D994C93" w:rsidR="00522B58" w:rsidRDefault="00522B58" w:rsidP="003C136B">
      <w:pPr>
        <w:widowControl/>
        <w:ind w:left="720" w:hanging="720"/>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 xml:space="preserve"> </w:t>
      </w:r>
      <w:r>
        <w:rPr>
          <w:rFonts w:ascii="Times New Roman" w:hAnsi="Times New Roman"/>
        </w:rPr>
        <w:tab/>
        <w:t xml:space="preserve">Contain a signed and dated statement of service with </w:t>
      </w:r>
      <w:r w:rsidR="003C136B">
        <w:rPr>
          <w:rFonts w:ascii="Times New Roman" w:hAnsi="Times New Roman"/>
        </w:rPr>
        <w:t xml:space="preserve">the </w:t>
      </w:r>
      <w:r>
        <w:rPr>
          <w:rFonts w:ascii="Times New Roman" w:hAnsi="Times New Roman"/>
        </w:rPr>
        <w:t xml:space="preserve">names and addresses of parties </w:t>
      </w:r>
      <w:r>
        <w:rPr>
          <w:rFonts w:ascii="Times New Roman" w:hAnsi="Times New Roman"/>
        </w:rPr>
        <w:tab/>
        <w:t xml:space="preserve">served, date of service, </w:t>
      </w:r>
      <w:r w:rsidR="003C136B">
        <w:rPr>
          <w:rFonts w:ascii="Times New Roman" w:hAnsi="Times New Roman"/>
        </w:rPr>
        <w:t xml:space="preserve">the </w:t>
      </w:r>
      <w:r>
        <w:rPr>
          <w:rFonts w:ascii="Times New Roman" w:hAnsi="Times New Roman"/>
        </w:rPr>
        <w:t>nature of document served, and the manner in which serv</w:t>
      </w:r>
      <w:r w:rsidR="003C136B">
        <w:rPr>
          <w:rFonts w:ascii="Times New Roman" w:hAnsi="Times New Roman"/>
        </w:rPr>
        <w:t xml:space="preserve">ice </w:t>
      </w:r>
      <w:r>
        <w:rPr>
          <w:rFonts w:ascii="Times New Roman" w:hAnsi="Times New Roman"/>
        </w:rPr>
        <w:t>was made</w:t>
      </w:r>
      <w:r w:rsidR="0064413C">
        <w:rPr>
          <w:rFonts w:ascii="Times New Roman" w:hAnsi="Times New Roman"/>
        </w:rPr>
        <w:t>.</w:t>
      </w:r>
      <w:r>
        <w:rPr>
          <w:rFonts w:ascii="Times New Roman" w:hAnsi="Times New Roman"/>
        </w:rPr>
        <w:t xml:space="preserve">  5 C.F.R. § 2429.27(c)</w:t>
      </w:r>
      <w:r w:rsidR="00C04E2E">
        <w:rPr>
          <w:rFonts w:ascii="Times New Roman" w:hAnsi="Times New Roman"/>
        </w:rPr>
        <w:t>.</w:t>
      </w:r>
    </w:p>
    <w:p w14:paraId="4ED7613A" w14:textId="77777777" w:rsidR="00522B58" w:rsidRDefault="00522B58" w:rsidP="00522B58">
      <w:pPr>
        <w:widowControl/>
        <w:rPr>
          <w:rFonts w:ascii="Times New Roman" w:hAnsi="Times New Roman"/>
        </w:rPr>
      </w:pPr>
    </w:p>
    <w:p w14:paraId="7F6B5A6A" w14:textId="642EFD2D" w:rsidR="0005432E" w:rsidRDefault="00522B58" w:rsidP="00522B58">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t>Contain a</w:t>
      </w:r>
      <w:r w:rsidR="00C56052">
        <w:rPr>
          <w:rFonts w:ascii="Times New Roman" w:hAnsi="Times New Roman"/>
        </w:rPr>
        <w:t>n</w:t>
      </w:r>
      <w:r>
        <w:rPr>
          <w:rFonts w:ascii="Times New Roman" w:hAnsi="Times New Roman"/>
        </w:rPr>
        <w:t xml:space="preserve"> original </w:t>
      </w:r>
      <w:r w:rsidR="00447B2E">
        <w:rPr>
          <w:rFonts w:ascii="Times New Roman" w:hAnsi="Times New Roman"/>
        </w:rPr>
        <w:t xml:space="preserve">or clean copy </w:t>
      </w:r>
      <w:r>
        <w:rPr>
          <w:rFonts w:ascii="Times New Roman" w:hAnsi="Times New Roman"/>
        </w:rPr>
        <w:t xml:space="preserve">of </w:t>
      </w:r>
      <w:r w:rsidRPr="00412225">
        <w:rPr>
          <w:rFonts w:ascii="Times New Roman" w:hAnsi="Times New Roman"/>
          <w:bCs/>
        </w:rPr>
        <w:t xml:space="preserve">all </w:t>
      </w:r>
      <w:r>
        <w:rPr>
          <w:rFonts w:ascii="Times New Roman" w:hAnsi="Times New Roman"/>
        </w:rPr>
        <w:t>documents</w:t>
      </w:r>
      <w:r w:rsidR="0005432E">
        <w:rPr>
          <w:rFonts w:ascii="Times New Roman" w:hAnsi="Times New Roman"/>
        </w:rPr>
        <w:t>, which are capable of</w:t>
      </w:r>
    </w:p>
    <w:p w14:paraId="37B9C80F" w14:textId="1ACB4F89" w:rsidR="00522B58" w:rsidRDefault="0064413C" w:rsidP="00412225">
      <w:pPr>
        <w:widowControl/>
        <w:ind w:firstLine="720"/>
        <w:rPr>
          <w:rFonts w:ascii="Times New Roman" w:hAnsi="Times New Roman"/>
        </w:rPr>
      </w:pPr>
      <w:r>
        <w:rPr>
          <w:rFonts w:ascii="Times New Roman" w:hAnsi="Times New Roman"/>
        </w:rPr>
        <w:t>r</w:t>
      </w:r>
      <w:r w:rsidR="0005432E">
        <w:rPr>
          <w:rFonts w:ascii="Times New Roman" w:hAnsi="Times New Roman"/>
        </w:rPr>
        <w:t>eproduction</w:t>
      </w:r>
      <w:r w:rsidR="00A97D16">
        <w:rPr>
          <w:rFonts w:ascii="Times New Roman" w:hAnsi="Times New Roman"/>
        </w:rPr>
        <w:t>.</w:t>
      </w:r>
      <w:r w:rsidR="004F22E8">
        <w:rPr>
          <w:rFonts w:ascii="Times New Roman" w:hAnsi="Times New Roman"/>
        </w:rPr>
        <w:t xml:space="preserve"> </w:t>
      </w:r>
      <w:r w:rsidR="000E7349">
        <w:rPr>
          <w:rFonts w:ascii="Times New Roman" w:hAnsi="Times New Roman"/>
        </w:rPr>
        <w:t> </w:t>
      </w:r>
      <w:r w:rsidR="00522B58">
        <w:rPr>
          <w:rFonts w:ascii="Times New Roman" w:hAnsi="Times New Roman"/>
        </w:rPr>
        <w:t>5</w:t>
      </w:r>
      <w:r w:rsidR="000E7349">
        <w:rPr>
          <w:rFonts w:ascii="Times New Roman" w:hAnsi="Times New Roman"/>
        </w:rPr>
        <w:t> C.F.R.</w:t>
      </w:r>
      <w:r w:rsidR="009436D1">
        <w:rPr>
          <w:rFonts w:ascii="Times New Roman" w:hAnsi="Times New Roman"/>
        </w:rPr>
        <w:t xml:space="preserve"> </w:t>
      </w:r>
      <w:r w:rsidR="0034030D">
        <w:rPr>
          <w:rFonts w:ascii="Times New Roman" w:hAnsi="Times New Roman"/>
        </w:rPr>
        <w:t>§ </w:t>
      </w:r>
      <w:r w:rsidR="00522B58">
        <w:rPr>
          <w:rFonts w:ascii="Times New Roman" w:hAnsi="Times New Roman"/>
        </w:rPr>
        <w:t>2429.25</w:t>
      </w:r>
      <w:r w:rsidR="00C04E2E">
        <w:rPr>
          <w:rFonts w:ascii="Times New Roman" w:hAnsi="Times New Roman"/>
        </w:rPr>
        <w:t>.</w:t>
      </w:r>
    </w:p>
    <w:p w14:paraId="6D3CC70E" w14:textId="77777777" w:rsidR="00522B58" w:rsidRDefault="00522B58" w:rsidP="00522B58">
      <w:pPr>
        <w:widowControl/>
        <w:rPr>
          <w:rFonts w:ascii="Times New Roman" w:hAnsi="Times New Roman"/>
        </w:rPr>
      </w:pPr>
    </w:p>
    <w:p w14:paraId="4FAD5B99" w14:textId="6997B564" w:rsidR="00522B58" w:rsidRDefault="00522B58" w:rsidP="00522B58">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t>Include a table of contents if the opposition exceeds 10</w:t>
      </w:r>
      <w:r w:rsidR="003C136B">
        <w:rPr>
          <w:rFonts w:ascii="Times New Roman" w:hAnsi="Times New Roman"/>
        </w:rPr>
        <w:t xml:space="preserve"> double-spaced pages in </w:t>
      </w:r>
      <w:r w:rsidR="003C136B">
        <w:rPr>
          <w:rFonts w:ascii="Times New Roman" w:hAnsi="Times New Roman"/>
        </w:rPr>
        <w:tab/>
        <w:t>length</w:t>
      </w:r>
      <w:r w:rsidR="0064413C">
        <w:rPr>
          <w:rFonts w:ascii="Times New Roman" w:hAnsi="Times New Roman"/>
        </w:rPr>
        <w:t>.</w:t>
      </w:r>
      <w:r w:rsidR="003C136B">
        <w:rPr>
          <w:rFonts w:ascii="Times New Roman" w:hAnsi="Times New Roman"/>
        </w:rPr>
        <w:t xml:space="preserve">  5 C.F.R. § 2429.29</w:t>
      </w:r>
      <w:r w:rsidR="00C04E2E">
        <w:rPr>
          <w:rFonts w:ascii="Times New Roman" w:hAnsi="Times New Roman"/>
        </w:rPr>
        <w:t>.</w:t>
      </w:r>
    </w:p>
    <w:p w14:paraId="489FCBA2" w14:textId="77777777" w:rsidR="00522B58" w:rsidRDefault="00522B58" w:rsidP="00522B58">
      <w:pPr>
        <w:widowControl/>
        <w:rPr>
          <w:rFonts w:ascii="Times New Roman" w:hAnsi="Times New Roman"/>
        </w:rPr>
      </w:pPr>
    </w:p>
    <w:p w14:paraId="3553D188" w14:textId="6EFA05FD" w:rsidR="00522B58" w:rsidRDefault="00522B58" w:rsidP="00522B58">
      <w:pPr>
        <w:widowControl/>
        <w:rPr>
          <w:rFonts w:ascii="Times New Roman" w:hAnsi="Times New Roman"/>
        </w:rPr>
      </w:pP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ab/>
        <w:t xml:space="preserve"> Be addressed to:</w:t>
      </w:r>
      <w:r>
        <w:rPr>
          <w:rFonts w:ascii="Times New Roman" w:hAnsi="Times New Roman"/>
        </w:rPr>
        <w:tab/>
      </w:r>
      <w:r w:rsidR="000E7349">
        <w:rPr>
          <w:rFonts w:ascii="Times New Roman" w:hAnsi="Times New Roman"/>
        </w:rPr>
        <w:t>Case</w:t>
      </w:r>
      <w:r>
        <w:rPr>
          <w:rFonts w:ascii="Times New Roman" w:hAnsi="Times New Roman"/>
        </w:rPr>
        <w:t xml:space="preserve"> Intake and Publication</w:t>
      </w:r>
    </w:p>
    <w:p w14:paraId="6B9A136A" w14:textId="77777777" w:rsidR="00522B58" w:rsidRDefault="00522B58" w:rsidP="00522B58">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Federal Labor Relations Authority</w:t>
      </w:r>
    </w:p>
    <w:p w14:paraId="08093E73" w14:textId="77777777" w:rsidR="008A7008" w:rsidRDefault="00522B58" w:rsidP="00522B58">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A7008">
        <w:rPr>
          <w:rFonts w:ascii="Times New Roman" w:hAnsi="Times New Roman"/>
        </w:rPr>
        <w:t>Docket Room, Suite 300</w:t>
      </w:r>
    </w:p>
    <w:p w14:paraId="10E7AE84" w14:textId="22B18039" w:rsidR="00522B58" w:rsidRDefault="00522B58" w:rsidP="00412225">
      <w:pPr>
        <w:widowControl/>
        <w:ind w:left="2160" w:firstLine="720"/>
        <w:rPr>
          <w:rFonts w:ascii="Times New Roman" w:hAnsi="Times New Roman"/>
        </w:rPr>
      </w:pPr>
      <w:r>
        <w:rPr>
          <w:rFonts w:ascii="Times New Roman" w:hAnsi="Times New Roman"/>
        </w:rPr>
        <w:t>1400 K Street, NW</w:t>
      </w:r>
      <w:r w:rsidR="000E7349">
        <w:rPr>
          <w:rFonts w:ascii="Times New Roman" w:hAnsi="Times New Roman"/>
        </w:rPr>
        <w:t xml:space="preserve"> </w:t>
      </w:r>
    </w:p>
    <w:p w14:paraId="231EABBD" w14:textId="77777777" w:rsidR="00522B58" w:rsidRDefault="00522B58" w:rsidP="00522B58">
      <w:pPr>
        <w:widowControl/>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Washington, D.C. 20424-0001</w:t>
      </w:r>
    </w:p>
    <w:p w14:paraId="6AAF2476" w14:textId="77777777" w:rsidR="00522B58" w:rsidRDefault="00522B58" w:rsidP="00522B58">
      <w:pPr>
        <w:widowControl/>
        <w:rPr>
          <w:rFonts w:ascii="Times New Roman" w:hAnsi="Times New Roman"/>
        </w:rPr>
      </w:pPr>
    </w:p>
    <w:p w14:paraId="5C16A28D" w14:textId="660752C4" w:rsidR="00871671" w:rsidRDefault="00522B58" w:rsidP="00522B58">
      <w:pPr>
        <w:widowControl/>
        <w:tabs>
          <w:tab w:val="left" w:pos="-1440"/>
        </w:tabs>
        <w:rPr>
          <w:rFonts w:ascii="Times New Roman" w:hAnsi="Times New Roman"/>
          <w:b/>
        </w:rPr>
      </w:pPr>
      <w:r w:rsidRPr="009D1142">
        <w:rPr>
          <w:rFonts w:ascii="Times New Roman" w:hAnsi="Times New Roman"/>
          <w:b/>
        </w:rPr>
        <w:t>For questions about filing requirements</w:t>
      </w:r>
      <w:r>
        <w:rPr>
          <w:rFonts w:ascii="Times New Roman" w:hAnsi="Times New Roman"/>
        </w:rPr>
        <w:t>, contact the above office at (</w:t>
      </w:r>
      <w:r w:rsidR="004F22E8">
        <w:rPr>
          <w:rFonts w:ascii="Times New Roman" w:hAnsi="Times New Roman"/>
        </w:rPr>
        <w:t>771</w:t>
      </w:r>
      <w:r>
        <w:rPr>
          <w:rFonts w:ascii="Times New Roman" w:hAnsi="Times New Roman"/>
        </w:rPr>
        <w:t xml:space="preserve">) </w:t>
      </w:r>
      <w:r w:rsidR="004F22E8">
        <w:rPr>
          <w:rFonts w:ascii="Times New Roman" w:hAnsi="Times New Roman"/>
        </w:rPr>
        <w:t>444</w:t>
      </w:r>
      <w:r w:rsidR="004F22E8">
        <w:rPr>
          <w:rFonts w:ascii="Times New Roman" w:hAnsi="Times New Roman"/>
        </w:rPr>
        <w:noBreakHyphen/>
        <w:t>5805</w:t>
      </w:r>
      <w:r>
        <w:rPr>
          <w:rFonts w:ascii="Times New Roman" w:hAnsi="Times New Roman"/>
        </w:rPr>
        <w:t xml:space="preserve"> between 9 a.m. and 5 p.m.</w:t>
      </w:r>
      <w:r w:rsidR="003C136B">
        <w:rPr>
          <w:rFonts w:ascii="Times New Roman" w:hAnsi="Times New Roman"/>
        </w:rPr>
        <w:t xml:space="preserve"> Eastern Time</w:t>
      </w:r>
      <w:r>
        <w:rPr>
          <w:rFonts w:ascii="Times New Roman" w:hAnsi="Times New Roman"/>
        </w:rPr>
        <w:t>, Monday through Friday (except Federal holidays).</w:t>
      </w:r>
    </w:p>
    <w:p w14:paraId="6B66D356" w14:textId="76CAD013" w:rsidR="00BB31C2" w:rsidRDefault="00871671" w:rsidP="00412225">
      <w:pPr>
        <w:pBdr>
          <w:top w:val="single" w:sz="4" w:space="1" w:color="auto"/>
          <w:left w:val="single" w:sz="4" w:space="4" w:color="auto"/>
          <w:right w:val="single" w:sz="4" w:space="4" w:color="auto"/>
        </w:pBdr>
        <w:jc w:val="center"/>
        <w:rPr>
          <w:rFonts w:ascii="Times New Roman" w:hAnsi="Times New Roman"/>
          <w:b/>
          <w:sz w:val="28"/>
          <w:szCs w:val="28"/>
        </w:rPr>
      </w:pPr>
      <w:r>
        <w:rPr>
          <w:rFonts w:ascii="Times New Roman" w:hAnsi="Times New Roman"/>
          <w:b/>
        </w:rPr>
        <w:br w:type="page"/>
      </w:r>
      <w:r w:rsidR="00BB31C2">
        <w:rPr>
          <w:rFonts w:ascii="Times New Roman" w:hAnsi="Times New Roman"/>
          <w:b/>
          <w:sz w:val="28"/>
          <w:szCs w:val="28"/>
        </w:rPr>
        <w:lastRenderedPageBreak/>
        <w:t>Statement of Service for filing an Opposition to Exceptions to an Arbitration Award</w:t>
      </w:r>
    </w:p>
    <w:p w14:paraId="62C67B75" w14:textId="77777777" w:rsidR="00BB31C2" w:rsidRDefault="00BB31C2" w:rsidP="00BB31C2">
      <w:pPr>
        <w:pBdr>
          <w:top w:val="single" w:sz="4" w:space="1" w:color="auto"/>
          <w:left w:val="single" w:sz="4" w:space="4" w:color="auto"/>
          <w:bottom w:val="single" w:sz="4" w:space="1" w:color="auto"/>
          <w:right w:val="single" w:sz="4" w:space="4" w:color="auto"/>
        </w:pBdr>
        <w:tabs>
          <w:tab w:val="left" w:pos="1620"/>
        </w:tabs>
        <w:jc w:val="center"/>
        <w:rPr>
          <w:rFonts w:ascii="Times New Roman" w:hAnsi="Times New Roman"/>
          <w:b/>
          <w:sz w:val="28"/>
          <w:szCs w:val="28"/>
        </w:rPr>
      </w:pPr>
    </w:p>
    <w:p w14:paraId="737B2306" w14:textId="77777777" w:rsidR="00BB31C2" w:rsidRDefault="00BB31C2" w:rsidP="00BB31C2">
      <w:pPr>
        <w:pBdr>
          <w:top w:val="single" w:sz="4" w:space="1" w:color="auto"/>
          <w:left w:val="single" w:sz="4" w:space="4" w:color="auto"/>
          <w:bottom w:val="single" w:sz="4" w:space="1" w:color="auto"/>
          <w:right w:val="single" w:sz="4" w:space="4" w:color="auto"/>
        </w:pBdr>
        <w:tabs>
          <w:tab w:val="left" w:pos="1620"/>
        </w:tabs>
        <w:jc w:val="center"/>
        <w:rPr>
          <w:rFonts w:ascii="Times New Roman" w:hAnsi="Times New Roman"/>
          <w:b/>
          <w:sz w:val="28"/>
          <w:szCs w:val="28"/>
        </w:rPr>
      </w:pPr>
      <w:r>
        <w:rPr>
          <w:rFonts w:ascii="Times New Roman" w:hAnsi="Times New Roman"/>
          <w:b/>
          <w:sz w:val="28"/>
          <w:szCs w:val="28"/>
        </w:rPr>
        <w:t>STATEMENT OF SERVICE</w:t>
      </w:r>
    </w:p>
    <w:p w14:paraId="55FB901E" w14:textId="58CAAA91"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0F7004">
        <w:rPr>
          <w:rFonts w:ascii="Times New Roman" w:hAnsi="Times New Roman"/>
        </w:rPr>
        <w:t xml:space="preserve">I certify that a complete copy of the </w:t>
      </w:r>
      <w:r>
        <w:rPr>
          <w:rFonts w:ascii="Times New Roman" w:hAnsi="Times New Roman"/>
        </w:rPr>
        <w:t>[Agency’s/</w:t>
      </w:r>
      <w:r w:rsidRPr="000F7004">
        <w:rPr>
          <w:rFonts w:ascii="Times New Roman" w:hAnsi="Times New Roman"/>
        </w:rPr>
        <w:t>Union’s</w:t>
      </w:r>
      <w:r>
        <w:rPr>
          <w:rFonts w:ascii="Times New Roman" w:hAnsi="Times New Roman"/>
        </w:rPr>
        <w:t>] Opposition</w:t>
      </w:r>
      <w:r w:rsidRPr="000F7004">
        <w:rPr>
          <w:rFonts w:ascii="Times New Roman" w:hAnsi="Times New Roman"/>
        </w:rPr>
        <w:t>, including all attachments, were filed with the Office of Case Intake and Publication, Federal Labor Relations Authority, Washington, D.C.,</w:t>
      </w:r>
      <w:r>
        <w:rPr>
          <w:rFonts w:ascii="Times New Roman" w:hAnsi="Times New Roman"/>
        </w:rPr>
        <w:t xml:space="preserve"> by [indicate whether by certified mail, first class mail, commercial delivery (indicate whether Fed Ex, UPS, etc.), or personal delivery], </w:t>
      </w:r>
      <w:r w:rsidRPr="000F7004">
        <w:rPr>
          <w:rFonts w:ascii="Times New Roman" w:hAnsi="Times New Roman"/>
        </w:rPr>
        <w:t>and were s</w:t>
      </w:r>
      <w:r>
        <w:rPr>
          <w:rFonts w:ascii="Times New Roman" w:hAnsi="Times New Roman"/>
        </w:rPr>
        <w:t>ent this day to the following by the method indicated:</w:t>
      </w:r>
    </w:p>
    <w:p w14:paraId="2ED4C151"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p>
    <w:p w14:paraId="330901EA"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Name</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7B9B3E67"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Title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0DB5F1CD"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Mailing Address</w:t>
      </w:r>
      <w:r>
        <w:rPr>
          <w:rFonts w:ascii="Times New Roman" w:hAnsi="Times New Roman"/>
        </w:rPr>
        <w:t xml:space="preserve">:  </w:t>
      </w:r>
      <w:r>
        <w:rPr>
          <w:rFonts w:ascii="Times New Roman" w:hAnsi="Times New Roman"/>
        </w:rPr>
        <w:tab/>
        <w:t xml:space="preserve">  </w:t>
      </w:r>
    </w:p>
    <w:p w14:paraId="180A0D08"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City, State, Zip Code:    </w:t>
      </w:r>
    </w:p>
    <w:p w14:paraId="54A2B14A"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Phone Number</w:t>
      </w:r>
      <w:r>
        <w:rPr>
          <w:rFonts w:ascii="Times New Roman" w:hAnsi="Times New Roman"/>
        </w:rPr>
        <w:t xml:space="preserve">:  </w:t>
      </w:r>
      <w:r>
        <w:rPr>
          <w:rFonts w:ascii="Times New Roman" w:hAnsi="Times New Roman"/>
        </w:rPr>
        <w:tab/>
        <w:t xml:space="preserve">  </w:t>
      </w:r>
    </w:p>
    <w:p w14:paraId="0078455E"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Method of service (check)</w:t>
      </w:r>
      <w:proofErr w:type="gramStart"/>
      <w:r>
        <w:rPr>
          <w:rFonts w:ascii="Times New Roman" w:hAnsi="Times New Roman"/>
        </w:rPr>
        <w:t>:  [</w:t>
      </w:r>
      <w:proofErr w:type="gramEnd"/>
      <w:r>
        <w:rPr>
          <w:rFonts w:ascii="Times New Roman" w:hAnsi="Times New Roman"/>
        </w:rPr>
        <w:t xml:space="preserve">  ] certified mail</w:t>
      </w:r>
    </w:p>
    <w:p w14:paraId="2109E6B1"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first class mail</w:t>
      </w:r>
    </w:p>
    <w:p w14:paraId="13E3C8FB"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commercial delivery ___________________(indicate </w:t>
      </w:r>
    </w:p>
    <w:p w14:paraId="24A1F866"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ab/>
      </w:r>
      <w:r>
        <w:rPr>
          <w:rFonts w:ascii="Times New Roman" w:hAnsi="Times New Roman"/>
        </w:rPr>
        <w:tab/>
        <w:t xml:space="preserve">               whether Fed Ex, UPS, etc.)</w:t>
      </w:r>
    </w:p>
    <w:p w14:paraId="74C32D84" w14:textId="60BF301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personal delivery</w:t>
      </w:r>
    </w:p>
    <w:p w14:paraId="45E6F39C" w14:textId="77777777" w:rsidR="009E3A62" w:rsidRDefault="004F22E8" w:rsidP="00BB31C2">
      <w:pPr>
        <w:pBdr>
          <w:top w:val="single" w:sz="4" w:space="1" w:color="auto"/>
          <w:left w:val="single" w:sz="4" w:space="4" w:color="auto"/>
          <w:bottom w:val="single" w:sz="4" w:space="1" w:color="auto"/>
          <w:right w:val="single" w:sz="4" w:space="4" w:color="auto"/>
        </w:pBdr>
        <w:ind w:firstLine="720"/>
        <w:rPr>
          <w:rFonts w:ascii="Times New Roman" w:hAnsi="Times New Roman"/>
          <w:bCs/>
        </w:rPr>
      </w:pPr>
      <w:r>
        <w:rPr>
          <w:rFonts w:ascii="Times New Roman" w:hAnsi="Times New Roman"/>
        </w:rPr>
        <w:tab/>
      </w:r>
      <w:r>
        <w:rPr>
          <w:rFonts w:ascii="Times New Roman" w:hAnsi="Times New Roman"/>
        </w:rPr>
        <w:tab/>
        <w:t xml:space="preserve">         </w:t>
      </w:r>
      <w:bookmarkStart w:id="1" w:name="_Hlk160708278"/>
      <w:proofErr w:type="gramStart"/>
      <w:r>
        <w:rPr>
          <w:rFonts w:ascii="Times New Roman" w:hAnsi="Times New Roman"/>
        </w:rPr>
        <w:t>[  ]</w:t>
      </w:r>
      <w:proofErr w:type="gramEnd"/>
      <w:r>
        <w:rPr>
          <w:rFonts w:ascii="Times New Roman" w:hAnsi="Times New Roman"/>
        </w:rPr>
        <w:t xml:space="preserve"> email (</w:t>
      </w:r>
      <w:r w:rsidR="00F41AD9" w:rsidRPr="00F41AD9">
        <w:rPr>
          <w:rFonts w:ascii="Times New Roman" w:hAnsi="Times New Roman"/>
          <w:bCs/>
        </w:rPr>
        <w:t>but only when the receiving party has agreed to</w:t>
      </w:r>
    </w:p>
    <w:p w14:paraId="21A4DAFE" w14:textId="58BF3720" w:rsidR="004F22E8" w:rsidRDefault="009E3A6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bCs/>
        </w:rPr>
        <w:t xml:space="preserve">                                 </w:t>
      </w:r>
      <w:r w:rsidR="00F41AD9" w:rsidRPr="00F41AD9">
        <w:rPr>
          <w:rFonts w:ascii="Times New Roman" w:hAnsi="Times New Roman"/>
          <w:bCs/>
        </w:rPr>
        <w:t>service by email under 5 C.F.R. § 2429.27(b)(6)</w:t>
      </w:r>
      <w:r w:rsidR="004F22E8">
        <w:rPr>
          <w:rFonts w:ascii="Times New Roman" w:hAnsi="Times New Roman"/>
        </w:rPr>
        <w:t>)</w:t>
      </w:r>
      <w:bookmarkEnd w:id="1"/>
    </w:p>
    <w:p w14:paraId="7EB61BF2" w14:textId="77777777" w:rsidR="00BB31C2" w:rsidRPr="00C33211"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other (please specify) _____________</w:t>
      </w:r>
    </w:p>
    <w:p w14:paraId="2B5B063B"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p>
    <w:p w14:paraId="5E0ACDE3"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Name</w:t>
      </w:r>
      <w:r>
        <w:rPr>
          <w:rFonts w:ascii="Times New Roman" w:hAnsi="Times New Roman"/>
        </w:rPr>
        <w:t xml:space="preserve">:  </w:t>
      </w:r>
      <w:r>
        <w:rPr>
          <w:rFonts w:ascii="Times New Roman" w:hAnsi="Times New Roman"/>
        </w:rPr>
        <w:tab/>
      </w:r>
      <w:r>
        <w:rPr>
          <w:rFonts w:ascii="Times New Roman" w:hAnsi="Times New Roman"/>
        </w:rPr>
        <w:tab/>
        <w:t xml:space="preserve">  </w:t>
      </w:r>
    </w:p>
    <w:p w14:paraId="5F89701B"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Title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369E9234"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Mailing Address</w:t>
      </w:r>
      <w:r>
        <w:rPr>
          <w:rFonts w:ascii="Times New Roman" w:hAnsi="Times New Roman"/>
        </w:rPr>
        <w:t xml:space="preserve">:  </w:t>
      </w:r>
      <w:r>
        <w:rPr>
          <w:rFonts w:ascii="Times New Roman" w:hAnsi="Times New Roman"/>
        </w:rPr>
        <w:tab/>
        <w:t xml:space="preserve">  </w:t>
      </w:r>
    </w:p>
    <w:p w14:paraId="7C5B98EC"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City, State, Zip Code:    </w:t>
      </w:r>
    </w:p>
    <w:p w14:paraId="6106933D" w14:textId="77777777" w:rsidR="00BB31C2" w:rsidRPr="00C33211"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sidRPr="00C33211">
        <w:rPr>
          <w:rFonts w:ascii="Times New Roman" w:hAnsi="Times New Roman"/>
        </w:rPr>
        <w:t>Phone Number</w:t>
      </w:r>
      <w:r>
        <w:rPr>
          <w:rFonts w:ascii="Times New Roman" w:hAnsi="Times New Roman"/>
        </w:rPr>
        <w:t xml:space="preserve">:  </w:t>
      </w:r>
      <w:r>
        <w:rPr>
          <w:rFonts w:ascii="Times New Roman" w:hAnsi="Times New Roman"/>
        </w:rPr>
        <w:tab/>
        <w:t xml:space="preserve">  </w:t>
      </w:r>
    </w:p>
    <w:p w14:paraId="544B6E97"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Method of service (check)</w:t>
      </w:r>
      <w:proofErr w:type="gramStart"/>
      <w:r>
        <w:rPr>
          <w:rFonts w:ascii="Times New Roman" w:hAnsi="Times New Roman"/>
        </w:rPr>
        <w:t>:  [</w:t>
      </w:r>
      <w:proofErr w:type="gramEnd"/>
      <w:r>
        <w:rPr>
          <w:rFonts w:ascii="Times New Roman" w:hAnsi="Times New Roman"/>
        </w:rPr>
        <w:t xml:space="preserve">  ] U.S. certified mail</w:t>
      </w:r>
    </w:p>
    <w:p w14:paraId="6CDE721E"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U.S. first class mail</w:t>
      </w:r>
    </w:p>
    <w:p w14:paraId="2CCCCBE1"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commercial delivery ___________________(indicate </w:t>
      </w:r>
    </w:p>
    <w:p w14:paraId="47B64EA1"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ab/>
      </w:r>
      <w:r>
        <w:rPr>
          <w:rFonts w:ascii="Times New Roman" w:hAnsi="Times New Roman"/>
        </w:rPr>
        <w:tab/>
        <w:t xml:space="preserve">               whether Fed Ex, UPS, etc.)</w:t>
      </w:r>
    </w:p>
    <w:p w14:paraId="37F352CD" w14:textId="1C642402"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522B58">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personal delivery</w:t>
      </w:r>
    </w:p>
    <w:p w14:paraId="11447E1B" w14:textId="77777777" w:rsidR="00432EC6" w:rsidRDefault="004F22E8" w:rsidP="00BB31C2">
      <w:pPr>
        <w:pBdr>
          <w:top w:val="single" w:sz="4" w:space="1" w:color="auto"/>
          <w:left w:val="single" w:sz="4" w:space="4" w:color="auto"/>
          <w:bottom w:val="single" w:sz="4" w:space="1" w:color="auto"/>
          <w:right w:val="single" w:sz="4" w:space="4" w:color="auto"/>
        </w:pBdr>
        <w:ind w:firstLine="720"/>
        <w:rPr>
          <w:rFonts w:ascii="Times New Roman" w:hAnsi="Times New Roman"/>
          <w:bCs/>
        </w:rPr>
      </w:pPr>
      <w:r>
        <w:rPr>
          <w:rFonts w:ascii="Times New Roman" w:hAnsi="Times New Roman"/>
        </w:rPr>
        <w:tab/>
      </w:r>
      <w:r>
        <w:rPr>
          <w:rFonts w:ascii="Times New Roman" w:hAnsi="Times New Roman"/>
        </w:rPr>
        <w:tab/>
        <w:t xml:space="preserve">         </w:t>
      </w:r>
      <w:proofErr w:type="gramStart"/>
      <w:r>
        <w:rPr>
          <w:rFonts w:ascii="Times New Roman" w:hAnsi="Times New Roman"/>
        </w:rPr>
        <w:t>[  ]</w:t>
      </w:r>
      <w:proofErr w:type="gramEnd"/>
      <w:r>
        <w:rPr>
          <w:rFonts w:ascii="Times New Roman" w:hAnsi="Times New Roman"/>
        </w:rPr>
        <w:t xml:space="preserve"> email (</w:t>
      </w:r>
      <w:r w:rsidR="00F41AD9" w:rsidRPr="00F41AD9">
        <w:rPr>
          <w:rFonts w:ascii="Times New Roman" w:hAnsi="Times New Roman"/>
          <w:bCs/>
        </w:rPr>
        <w:t xml:space="preserve">but only when the receiving party has agreed to </w:t>
      </w:r>
    </w:p>
    <w:p w14:paraId="48C617F3" w14:textId="2092B7A9" w:rsidR="004F22E8" w:rsidRDefault="00432EC6"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bCs/>
        </w:rPr>
        <w:t xml:space="preserve">                                 </w:t>
      </w:r>
      <w:r w:rsidR="00F41AD9" w:rsidRPr="00F41AD9">
        <w:rPr>
          <w:rFonts w:ascii="Times New Roman" w:hAnsi="Times New Roman"/>
          <w:bCs/>
        </w:rPr>
        <w:t>service by email under 5 C.F.R. § 2429.27(b)(6)</w:t>
      </w:r>
      <w:r w:rsidR="004F22E8">
        <w:rPr>
          <w:rFonts w:ascii="Times New Roman" w:hAnsi="Times New Roman"/>
        </w:rPr>
        <w:t>)</w:t>
      </w:r>
    </w:p>
    <w:p w14:paraId="0CBC53EC" w14:textId="77777777" w:rsidR="00BB31C2" w:rsidRDefault="00BB31C2"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 xml:space="preserve">                               </w:t>
      </w:r>
      <w:r w:rsidR="00522B58">
        <w:rPr>
          <w:rFonts w:ascii="Times New Roman" w:hAnsi="Times New Roman"/>
        </w:rPr>
        <w:t xml:space="preserve"> </w:t>
      </w: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other (please specify) _____________</w:t>
      </w:r>
    </w:p>
    <w:p w14:paraId="109B94EC" w14:textId="77777777" w:rsidR="00FD31AE" w:rsidRPr="00C33211" w:rsidRDefault="00FD31AE" w:rsidP="00BB31C2">
      <w:pPr>
        <w:pBdr>
          <w:top w:val="single" w:sz="4" w:space="1" w:color="auto"/>
          <w:left w:val="single" w:sz="4" w:space="4" w:color="auto"/>
          <w:bottom w:val="single" w:sz="4" w:space="1" w:color="auto"/>
          <w:right w:val="single" w:sz="4" w:space="4" w:color="auto"/>
        </w:pBdr>
        <w:rPr>
          <w:rFonts w:ascii="Times New Roman" w:hAnsi="Times New Roman"/>
        </w:rPr>
      </w:pPr>
    </w:p>
    <w:p w14:paraId="16C1C3EF" w14:textId="77777777" w:rsidR="00522B58" w:rsidRDefault="00522B58" w:rsidP="00BB31C2">
      <w:pPr>
        <w:pBdr>
          <w:top w:val="single" w:sz="4" w:space="1" w:color="auto"/>
          <w:left w:val="single" w:sz="4" w:space="4" w:color="auto"/>
          <w:bottom w:val="single" w:sz="4" w:space="1" w:color="auto"/>
          <w:right w:val="single" w:sz="4" w:space="4" w:color="auto"/>
        </w:pBdr>
        <w:rPr>
          <w:rFonts w:ascii="Times New Roman" w:hAnsi="Times New Roman"/>
        </w:rPr>
      </w:pPr>
    </w:p>
    <w:p w14:paraId="22867274" w14:textId="77777777" w:rsidR="00BB31C2" w:rsidRDefault="00522B58" w:rsidP="00BB31C2">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_____________________           </w:t>
      </w:r>
      <w:r w:rsidR="00BB31C2">
        <w:rPr>
          <w:rFonts w:ascii="Times New Roman" w:hAnsi="Times New Roman"/>
        </w:rPr>
        <w:t>________________________________________________</w:t>
      </w:r>
    </w:p>
    <w:p w14:paraId="1AE1A2AF" w14:textId="77777777" w:rsidR="00BB31C2" w:rsidRPr="00C33211" w:rsidRDefault="00522B58" w:rsidP="00BB31C2">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ab/>
      </w:r>
      <w:r w:rsidR="00BB31C2">
        <w:rPr>
          <w:rFonts w:ascii="Times New Roman" w:hAnsi="Times New Roman"/>
          <w:b/>
        </w:rPr>
        <w:t>Date</w:t>
      </w:r>
      <w:r w:rsidR="00BB31C2">
        <w:rPr>
          <w:rFonts w:ascii="Times New Roman" w:hAnsi="Times New Roman"/>
          <w:b/>
        </w:rPr>
        <w:tab/>
      </w:r>
      <w:r w:rsidR="00BB31C2">
        <w:rPr>
          <w:rFonts w:ascii="Times New Roman" w:hAnsi="Times New Roman"/>
          <w:b/>
        </w:rPr>
        <w:tab/>
      </w:r>
      <w:r w:rsidR="00BB31C2">
        <w:rPr>
          <w:rFonts w:ascii="Times New Roman" w:hAnsi="Times New Roman"/>
          <w:b/>
        </w:rPr>
        <w:tab/>
      </w:r>
      <w:r w:rsidR="00BB31C2">
        <w:rPr>
          <w:rFonts w:ascii="Times New Roman" w:hAnsi="Times New Roman"/>
          <w:b/>
        </w:rPr>
        <w:tab/>
      </w:r>
      <w:r w:rsidR="00BB31C2">
        <w:rPr>
          <w:rFonts w:ascii="Times New Roman" w:hAnsi="Times New Roman"/>
          <w:b/>
        </w:rPr>
        <w:tab/>
      </w:r>
      <w:r w:rsidR="00BB31C2">
        <w:rPr>
          <w:rFonts w:ascii="Times New Roman" w:hAnsi="Times New Roman"/>
          <w:b/>
        </w:rPr>
        <w:tab/>
      </w:r>
      <w:r w:rsidR="00BB31C2">
        <w:rPr>
          <w:rFonts w:ascii="Times New Roman" w:hAnsi="Times New Roman"/>
          <w:b/>
        </w:rPr>
        <w:tab/>
      </w:r>
      <w:r w:rsidR="00BB31C2" w:rsidRPr="00C33211">
        <w:rPr>
          <w:rFonts w:ascii="Times New Roman" w:hAnsi="Times New Roman"/>
          <w:b/>
        </w:rPr>
        <w:t>Name of Representative</w:t>
      </w:r>
      <w:r w:rsidR="00BB31C2">
        <w:rPr>
          <w:rFonts w:ascii="Times New Roman" w:hAnsi="Times New Roman"/>
          <w:b/>
        </w:rPr>
        <w:t>/Title</w:t>
      </w:r>
    </w:p>
    <w:p w14:paraId="5D2AE58B" w14:textId="77777777" w:rsidR="00BB31C2" w:rsidRDefault="00BB31C2" w:rsidP="00BB31C2">
      <w:pPr>
        <w:pBdr>
          <w:top w:val="single" w:sz="4" w:space="1" w:color="auto"/>
          <w:left w:val="single" w:sz="4" w:space="4" w:color="auto"/>
          <w:bottom w:val="single" w:sz="4" w:space="1" w:color="auto"/>
          <w:right w:val="single" w:sz="4" w:space="4" w:color="auto"/>
        </w:pBdr>
        <w:rPr>
          <w:rFonts w:ascii="Times New Roman" w:hAnsi="Times New Roman"/>
        </w:rPr>
      </w:pPr>
    </w:p>
    <w:p w14:paraId="2704C895" w14:textId="4F9FC5CC" w:rsidR="00BB31C2" w:rsidRDefault="00522B58" w:rsidP="00BB31C2">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37087B">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B31C2">
        <w:rPr>
          <w:rFonts w:ascii="Times New Roman" w:hAnsi="Times New Roman"/>
        </w:rPr>
        <w:t xml:space="preserve">                                                         </w:t>
      </w:r>
      <w:r w:rsidR="00BB31C2">
        <w:rPr>
          <w:rFonts w:ascii="Times New Roman" w:hAnsi="Times New Roman"/>
        </w:rPr>
        <w:tab/>
      </w:r>
      <w:r>
        <w:rPr>
          <w:rFonts w:ascii="Times New Roman" w:hAnsi="Times New Roman"/>
        </w:rPr>
        <w:tab/>
      </w:r>
      <w:r w:rsidR="00F64846">
        <w:rPr>
          <w:rFonts w:ascii="Times New Roman" w:hAnsi="Times New Roman"/>
        </w:rPr>
        <w:t xml:space="preserve">                            </w:t>
      </w:r>
      <w:r w:rsidR="0037087B">
        <w:rPr>
          <w:rFonts w:ascii="Times New Roman" w:hAnsi="Times New Roman"/>
        </w:rPr>
        <w:t xml:space="preserve"> </w:t>
      </w:r>
      <w:r w:rsidR="00BB31C2">
        <w:rPr>
          <w:rFonts w:ascii="Times New Roman" w:hAnsi="Times New Roman"/>
        </w:rPr>
        <w:t>________________________________________________</w:t>
      </w:r>
    </w:p>
    <w:p w14:paraId="1273B9DE" w14:textId="255CAC3E" w:rsidR="004F22E8" w:rsidRDefault="00BB31C2" w:rsidP="00522B58">
      <w:pPr>
        <w:pBdr>
          <w:top w:val="single" w:sz="4" w:space="1" w:color="auto"/>
          <w:left w:val="single" w:sz="4" w:space="4" w:color="auto"/>
          <w:bottom w:val="single" w:sz="4" w:space="1" w:color="auto"/>
          <w:right w:val="single" w:sz="4" w:space="4" w:color="auto"/>
        </w:pBdr>
        <w:rPr>
          <w:rFonts w:ascii="Times New Roman" w:hAnsi="Times New Roman"/>
          <w:b/>
        </w:rPr>
      </w:pPr>
      <w:r>
        <w:rPr>
          <w:rFonts w:ascii="Times New Roman" w:hAnsi="Times New Roman"/>
          <w:b/>
        </w:rPr>
        <w:t xml:space="preserve">                                                </w:t>
      </w:r>
      <w:r w:rsidR="0037087B">
        <w:rPr>
          <w:rFonts w:ascii="Times New Roman" w:hAnsi="Times New Roman"/>
          <w:b/>
        </w:rPr>
        <w:t xml:space="preserve">  </w:t>
      </w:r>
      <w:r>
        <w:rPr>
          <w:rFonts w:ascii="Times New Roman" w:hAnsi="Times New Roman"/>
          <w:b/>
        </w:rPr>
        <w:t xml:space="preserve">     </w:t>
      </w:r>
      <w:r w:rsidR="00522B58">
        <w:rPr>
          <w:rFonts w:ascii="Times New Roman" w:hAnsi="Times New Roman"/>
          <w:b/>
        </w:rPr>
        <w:t xml:space="preserve">                            </w:t>
      </w:r>
      <w:r w:rsidR="00522B58">
        <w:rPr>
          <w:rFonts w:ascii="Times New Roman" w:hAnsi="Times New Roman"/>
          <w:b/>
        </w:rPr>
        <w:tab/>
      </w:r>
      <w:r w:rsidR="00522B58">
        <w:rPr>
          <w:rFonts w:ascii="Times New Roman" w:hAnsi="Times New Roman"/>
          <w:b/>
        </w:rPr>
        <w:tab/>
      </w:r>
      <w:r w:rsidRPr="00C33211">
        <w:rPr>
          <w:rFonts w:ascii="Times New Roman" w:hAnsi="Times New Roman"/>
          <w:b/>
        </w:rPr>
        <w:t>Signature of Representative</w:t>
      </w:r>
    </w:p>
    <w:p w14:paraId="41425395" w14:textId="77777777" w:rsidR="004F22E8" w:rsidRPr="00720761" w:rsidRDefault="004F22E8" w:rsidP="00522B58">
      <w:pPr>
        <w:pBdr>
          <w:top w:val="single" w:sz="4" w:space="1" w:color="auto"/>
          <w:left w:val="single" w:sz="4" w:space="4" w:color="auto"/>
          <w:bottom w:val="single" w:sz="4" w:space="1" w:color="auto"/>
          <w:right w:val="single" w:sz="4" w:space="4" w:color="auto"/>
        </w:pBdr>
        <w:rPr>
          <w:rFonts w:ascii="Times New Roman" w:hAnsi="Times New Roman"/>
          <w:b/>
        </w:rPr>
      </w:pPr>
    </w:p>
    <w:p w14:paraId="102D727F" w14:textId="77777777" w:rsidR="00871671" w:rsidRPr="0095736D" w:rsidRDefault="00871671">
      <w:pPr>
        <w:widowControl/>
        <w:rPr>
          <w:rFonts w:ascii="Times New Roman" w:hAnsi="Times New Roman"/>
        </w:rPr>
      </w:pPr>
    </w:p>
    <w:sectPr w:rsidR="00871671" w:rsidRPr="0095736D" w:rsidSect="000E7349">
      <w:type w:val="continuous"/>
      <w:pgSz w:w="12240" w:h="15840"/>
      <w:pgMar w:top="1180" w:right="1627" w:bottom="1584" w:left="1627" w:header="1180"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155E" w14:textId="77777777" w:rsidR="00A64E91" w:rsidRDefault="00A64E91" w:rsidP="00CB2C65">
      <w:r>
        <w:separator/>
      </w:r>
    </w:p>
  </w:endnote>
  <w:endnote w:type="continuationSeparator" w:id="0">
    <w:p w14:paraId="7C4481C0" w14:textId="77777777" w:rsidR="00A64E91" w:rsidRDefault="00A64E91" w:rsidP="00CB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D243" w14:textId="77777777" w:rsidR="008E51CD" w:rsidRPr="000E7349" w:rsidRDefault="009B6E7D">
    <w:pPr>
      <w:pStyle w:val="Footer"/>
      <w:jc w:val="center"/>
      <w:rPr>
        <w:rFonts w:ascii="Times New Roman" w:hAnsi="Times New Roman"/>
      </w:rPr>
    </w:pPr>
    <w:r w:rsidRPr="000E7349">
      <w:rPr>
        <w:rFonts w:ascii="Times New Roman" w:hAnsi="Times New Roman"/>
      </w:rPr>
      <w:fldChar w:fldCharType="begin"/>
    </w:r>
    <w:r w:rsidR="008E51CD" w:rsidRPr="000E7349">
      <w:rPr>
        <w:rFonts w:ascii="Times New Roman" w:hAnsi="Times New Roman"/>
      </w:rPr>
      <w:instrText xml:space="preserve"> PAGE   \* MERGEFORMAT </w:instrText>
    </w:r>
    <w:r w:rsidRPr="000E7349">
      <w:rPr>
        <w:rFonts w:ascii="Times New Roman" w:hAnsi="Times New Roman"/>
      </w:rPr>
      <w:fldChar w:fldCharType="separate"/>
    </w:r>
    <w:r w:rsidR="00C86BCE">
      <w:rPr>
        <w:rFonts w:ascii="Times New Roman" w:hAnsi="Times New Roman"/>
        <w:noProof/>
      </w:rPr>
      <w:t>1</w:t>
    </w:r>
    <w:r w:rsidRPr="000E7349">
      <w:rPr>
        <w:rFonts w:ascii="Times New Roman" w:hAnsi="Times New Roman"/>
      </w:rPr>
      <w:fldChar w:fldCharType="end"/>
    </w:r>
  </w:p>
  <w:p w14:paraId="734850CB" w14:textId="77777777" w:rsidR="008E51CD" w:rsidRDefault="008E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529E" w14:textId="77777777" w:rsidR="00A64E91" w:rsidRDefault="00A64E91" w:rsidP="00CB2C65">
      <w:r>
        <w:separator/>
      </w:r>
    </w:p>
  </w:footnote>
  <w:footnote w:type="continuationSeparator" w:id="0">
    <w:p w14:paraId="03FB513F" w14:textId="77777777" w:rsidR="00A64E91" w:rsidRDefault="00A64E91" w:rsidP="00CB2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12"/>
    <w:rsid w:val="0005432E"/>
    <w:rsid w:val="00061269"/>
    <w:rsid w:val="000743C9"/>
    <w:rsid w:val="000C45F5"/>
    <w:rsid w:val="000E7349"/>
    <w:rsid w:val="00183614"/>
    <w:rsid w:val="002355DE"/>
    <w:rsid w:val="00267E12"/>
    <w:rsid w:val="002821F4"/>
    <w:rsid w:val="002E1F08"/>
    <w:rsid w:val="0034030D"/>
    <w:rsid w:val="0037087B"/>
    <w:rsid w:val="003C0243"/>
    <w:rsid w:val="003C136B"/>
    <w:rsid w:val="003E4D70"/>
    <w:rsid w:val="003F0134"/>
    <w:rsid w:val="00412225"/>
    <w:rsid w:val="00432EC6"/>
    <w:rsid w:val="00447B2E"/>
    <w:rsid w:val="00471A34"/>
    <w:rsid w:val="00483088"/>
    <w:rsid w:val="00486D7C"/>
    <w:rsid w:val="004A6551"/>
    <w:rsid w:val="004F22E8"/>
    <w:rsid w:val="004F51CD"/>
    <w:rsid w:val="00522B58"/>
    <w:rsid w:val="00526F2C"/>
    <w:rsid w:val="00536D8A"/>
    <w:rsid w:val="00546AD8"/>
    <w:rsid w:val="005C4EB4"/>
    <w:rsid w:val="005D6312"/>
    <w:rsid w:val="006401BC"/>
    <w:rsid w:val="0064413C"/>
    <w:rsid w:val="00687FEE"/>
    <w:rsid w:val="006C787F"/>
    <w:rsid w:val="00720761"/>
    <w:rsid w:val="0072463B"/>
    <w:rsid w:val="0073373D"/>
    <w:rsid w:val="007737E7"/>
    <w:rsid w:val="007749A8"/>
    <w:rsid w:val="007754B0"/>
    <w:rsid w:val="00821034"/>
    <w:rsid w:val="00871671"/>
    <w:rsid w:val="008854F6"/>
    <w:rsid w:val="008A7008"/>
    <w:rsid w:val="008E51CD"/>
    <w:rsid w:val="009436D1"/>
    <w:rsid w:val="00945235"/>
    <w:rsid w:val="00946513"/>
    <w:rsid w:val="00954283"/>
    <w:rsid w:val="0095736D"/>
    <w:rsid w:val="00980FD5"/>
    <w:rsid w:val="009B6E7D"/>
    <w:rsid w:val="009E057A"/>
    <w:rsid w:val="009E1C34"/>
    <w:rsid w:val="009E3A62"/>
    <w:rsid w:val="009E5E9B"/>
    <w:rsid w:val="00A41643"/>
    <w:rsid w:val="00A42271"/>
    <w:rsid w:val="00A6357F"/>
    <w:rsid w:val="00A64E91"/>
    <w:rsid w:val="00A97D16"/>
    <w:rsid w:val="00AF29FB"/>
    <w:rsid w:val="00BB31C2"/>
    <w:rsid w:val="00BD1F00"/>
    <w:rsid w:val="00C04E2E"/>
    <w:rsid w:val="00C2005C"/>
    <w:rsid w:val="00C24B17"/>
    <w:rsid w:val="00C56052"/>
    <w:rsid w:val="00C56ADE"/>
    <w:rsid w:val="00C85B1C"/>
    <w:rsid w:val="00C86BCE"/>
    <w:rsid w:val="00CB2C65"/>
    <w:rsid w:val="00CC12F7"/>
    <w:rsid w:val="00D32004"/>
    <w:rsid w:val="00D65BCD"/>
    <w:rsid w:val="00DB776F"/>
    <w:rsid w:val="00DD0AAF"/>
    <w:rsid w:val="00DD5E27"/>
    <w:rsid w:val="00DF048C"/>
    <w:rsid w:val="00E30A26"/>
    <w:rsid w:val="00EA644A"/>
    <w:rsid w:val="00EF09BE"/>
    <w:rsid w:val="00EF31E7"/>
    <w:rsid w:val="00EF5E92"/>
    <w:rsid w:val="00F17C52"/>
    <w:rsid w:val="00F41AD9"/>
    <w:rsid w:val="00F64846"/>
    <w:rsid w:val="00F91592"/>
    <w:rsid w:val="00F959EF"/>
    <w:rsid w:val="00FD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AD2"/>
  <w15:chartTrackingRefBased/>
  <w15:docId w15:val="{17C95A83-90B1-487B-B044-07D5CEEC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E7D"/>
    <w:pPr>
      <w:widowControl w:val="0"/>
      <w:autoSpaceDE w:val="0"/>
      <w:autoSpaceDN w:val="0"/>
      <w:adjustRightInd w:val="0"/>
    </w:pPr>
    <w:rPr>
      <w:rFonts w:ascii="Courier New" w:hAnsi="Courier New"/>
      <w:sz w:val="24"/>
      <w:szCs w:val="24"/>
    </w:rPr>
  </w:style>
  <w:style w:type="paragraph" w:styleId="Heading5">
    <w:name w:val="heading 5"/>
    <w:basedOn w:val="Normal"/>
    <w:link w:val="Heading5Char"/>
    <w:qFormat/>
    <w:rsid w:val="00946513"/>
    <w:pPr>
      <w:widowControl/>
      <w:autoSpaceDE/>
      <w:autoSpaceDN/>
      <w:adjustRightInd/>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B6E7D"/>
  </w:style>
  <w:style w:type="character" w:customStyle="1" w:styleId="Hypertext">
    <w:name w:val="Hypertext"/>
    <w:rsid w:val="009B6E7D"/>
    <w:rPr>
      <w:color w:val="0000FF"/>
      <w:u w:val="single"/>
    </w:rPr>
  </w:style>
  <w:style w:type="paragraph" w:customStyle="1" w:styleId="Level1">
    <w:name w:val="Level 1"/>
    <w:basedOn w:val="Normal"/>
    <w:rsid w:val="009B6E7D"/>
    <w:pPr>
      <w:numPr>
        <w:numId w:val="1"/>
      </w:numPr>
      <w:ind w:left="720" w:hanging="720"/>
      <w:outlineLvl w:val="0"/>
    </w:pPr>
  </w:style>
  <w:style w:type="character" w:styleId="Hyperlink">
    <w:name w:val="Hyperlink"/>
    <w:basedOn w:val="DefaultParagraphFont"/>
    <w:rsid w:val="0095736D"/>
    <w:rPr>
      <w:color w:val="0000FF"/>
      <w:u w:val="single"/>
    </w:rPr>
  </w:style>
  <w:style w:type="paragraph" w:styleId="Header">
    <w:name w:val="header"/>
    <w:basedOn w:val="Normal"/>
    <w:link w:val="HeaderChar"/>
    <w:rsid w:val="00CB2C65"/>
    <w:pPr>
      <w:tabs>
        <w:tab w:val="center" w:pos="4680"/>
        <w:tab w:val="right" w:pos="9360"/>
      </w:tabs>
    </w:pPr>
  </w:style>
  <w:style w:type="character" w:customStyle="1" w:styleId="HeaderChar">
    <w:name w:val="Header Char"/>
    <w:basedOn w:val="DefaultParagraphFont"/>
    <w:link w:val="Header"/>
    <w:rsid w:val="00CB2C65"/>
    <w:rPr>
      <w:rFonts w:ascii="Courier New" w:hAnsi="Courier New"/>
      <w:sz w:val="24"/>
      <w:szCs w:val="24"/>
    </w:rPr>
  </w:style>
  <w:style w:type="paragraph" w:styleId="Footer">
    <w:name w:val="footer"/>
    <w:basedOn w:val="Normal"/>
    <w:link w:val="FooterChar"/>
    <w:uiPriority w:val="99"/>
    <w:rsid w:val="00CB2C65"/>
    <w:pPr>
      <w:tabs>
        <w:tab w:val="center" w:pos="4680"/>
        <w:tab w:val="right" w:pos="9360"/>
      </w:tabs>
    </w:pPr>
  </w:style>
  <w:style w:type="character" w:customStyle="1" w:styleId="FooterChar">
    <w:name w:val="Footer Char"/>
    <w:basedOn w:val="DefaultParagraphFont"/>
    <w:link w:val="Footer"/>
    <w:uiPriority w:val="99"/>
    <w:rsid w:val="00CB2C65"/>
    <w:rPr>
      <w:rFonts w:ascii="Courier New" w:hAnsi="Courier New"/>
      <w:sz w:val="24"/>
      <w:szCs w:val="24"/>
    </w:rPr>
  </w:style>
  <w:style w:type="character" w:customStyle="1" w:styleId="Heading5Char">
    <w:name w:val="Heading 5 Char"/>
    <w:basedOn w:val="DefaultParagraphFont"/>
    <w:link w:val="Heading5"/>
    <w:rsid w:val="00946513"/>
    <w:rPr>
      <w:b/>
      <w:bCs/>
    </w:rPr>
  </w:style>
  <w:style w:type="paragraph" w:styleId="NormalWeb">
    <w:name w:val="Normal (Web)"/>
    <w:basedOn w:val="Normal"/>
    <w:rsid w:val="00946513"/>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rsid w:val="00C24B17"/>
    <w:rPr>
      <w:sz w:val="16"/>
      <w:szCs w:val="16"/>
    </w:rPr>
  </w:style>
  <w:style w:type="paragraph" w:styleId="CommentText">
    <w:name w:val="annotation text"/>
    <w:basedOn w:val="Normal"/>
    <w:link w:val="CommentTextChar"/>
    <w:rsid w:val="00C24B17"/>
    <w:rPr>
      <w:sz w:val="20"/>
      <w:szCs w:val="20"/>
    </w:rPr>
  </w:style>
  <w:style w:type="character" w:customStyle="1" w:styleId="CommentTextChar">
    <w:name w:val="Comment Text Char"/>
    <w:basedOn w:val="DefaultParagraphFont"/>
    <w:link w:val="CommentText"/>
    <w:rsid w:val="00C24B17"/>
    <w:rPr>
      <w:rFonts w:ascii="Courier New" w:hAnsi="Courier New"/>
    </w:rPr>
  </w:style>
  <w:style w:type="paragraph" w:styleId="CommentSubject">
    <w:name w:val="annotation subject"/>
    <w:basedOn w:val="CommentText"/>
    <w:next w:val="CommentText"/>
    <w:link w:val="CommentSubjectChar"/>
    <w:rsid w:val="00C24B17"/>
    <w:rPr>
      <w:b/>
      <w:bCs/>
    </w:rPr>
  </w:style>
  <w:style w:type="character" w:customStyle="1" w:styleId="CommentSubjectChar">
    <w:name w:val="Comment Subject Char"/>
    <w:basedOn w:val="CommentTextChar"/>
    <w:link w:val="CommentSubject"/>
    <w:rsid w:val="00C24B1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lr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be149e-4a26-4810-863f-8f8f0734b7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CECF5089BCC41B95E75C32B8B5A1A" ma:contentTypeVersion="14" ma:contentTypeDescription="Create a new document." ma:contentTypeScope="" ma:versionID="9e1f40b184a18cb1c2177c8e192cd495">
  <xsd:schema xmlns:xsd="http://www.w3.org/2001/XMLSchema" xmlns:xs="http://www.w3.org/2001/XMLSchema" xmlns:p="http://schemas.microsoft.com/office/2006/metadata/properties" xmlns:ns3="0fbe149e-4a26-4810-863f-8f8f0734b73b" xmlns:ns4="e8cb0944-4e43-4c4f-b128-bce154c04f8c" targetNamespace="http://schemas.microsoft.com/office/2006/metadata/properties" ma:root="true" ma:fieldsID="464533817bcc2d277c785a151c017201" ns3:_="" ns4:_="">
    <xsd:import namespace="0fbe149e-4a26-4810-863f-8f8f0734b73b"/>
    <xsd:import namespace="e8cb0944-4e43-4c4f-b128-bce154c04f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e149e-4a26-4810-863f-8f8f0734b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b0944-4e43-4c4f-b128-bce154c04f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0D243-1C67-47F4-B9A4-1976033207C0}">
  <ds:schemaRefs>
    <ds:schemaRef ds:uri="http://schemas.microsoft.com/sharepoint/v3/contenttype/forms"/>
  </ds:schemaRefs>
</ds:datastoreItem>
</file>

<file path=customXml/itemProps2.xml><?xml version="1.0" encoding="utf-8"?>
<ds:datastoreItem xmlns:ds="http://schemas.openxmlformats.org/officeDocument/2006/customXml" ds:itemID="{C3BFAE16-B726-4E02-B37E-26EFFCCDA7B9}">
  <ds:schemaRefs>
    <ds:schemaRef ds:uri="http://schemas.microsoft.com/office/2006/metadata/properties"/>
    <ds:schemaRef ds:uri="http://schemas.microsoft.com/office/infopath/2007/PartnerControls"/>
    <ds:schemaRef ds:uri="0fbe149e-4a26-4810-863f-8f8f0734b73b"/>
  </ds:schemaRefs>
</ds:datastoreItem>
</file>

<file path=customXml/itemProps3.xml><?xml version="1.0" encoding="utf-8"?>
<ds:datastoreItem xmlns:ds="http://schemas.openxmlformats.org/officeDocument/2006/customXml" ds:itemID="{9302D966-9A0E-4027-A353-69E28E9E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e149e-4a26-4810-863f-8f8f0734b73b"/>
    <ds:schemaRef ds:uri="e8cb0944-4e43-4c4f-b128-bce154c04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2376</Words>
  <Characters>11979</Characters>
  <Application>Microsoft Office Word</Application>
  <DocSecurity>0</DocSecurity>
  <Lines>342</Lines>
  <Paragraphs>147</Paragraphs>
  <ScaleCrop>false</ScaleCrop>
  <HeadingPairs>
    <vt:vector size="2" baseType="variant">
      <vt:variant>
        <vt:lpstr>Title</vt:lpstr>
      </vt:variant>
      <vt:variant>
        <vt:i4>1</vt:i4>
      </vt:variant>
    </vt:vector>
  </HeadingPairs>
  <TitlesOfParts>
    <vt:vector size="1" baseType="lpstr">
      <vt:lpstr>OPPOSITION TO EXCEPTIONS TO ARBITRATION AWARD</vt:lpstr>
    </vt:vector>
  </TitlesOfParts>
  <Company/>
  <LinksUpToDate>false</LinksUpToDate>
  <CharactersWithSpaces>14208</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OPPOSITION TO EXCEPTIONS TO ARBITRATION AWARD</dc:title>
  <dc:subject/>
  <dc:creator>deddy</dc:creator>
  <cp:keywords/>
  <dc:description/>
  <cp:lastModifiedBy>Author</cp:lastModifiedBy>
  <cp:revision>4</cp:revision>
  <cp:lastPrinted>2010-03-19T21:49:00Z</cp:lastPrinted>
  <dcterms:created xsi:type="dcterms:W3CDTF">2024-04-02T13:30:00Z</dcterms:created>
  <dcterms:modified xsi:type="dcterms:W3CDTF">2024-07-23T16:52:00Z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0x010100674CECF5089BCC41B95E75C32B8B5A1A</vt:lpwstr>
  </property>
</Properties>
</file>